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284F5" w14:textId="77777777" w:rsidR="00AA202B" w:rsidRDefault="00AA202B">
      <w:pPr>
        <w:spacing w:after="0" w:line="240" w:lineRule="auto"/>
        <w:rPr>
          <w:sz w:val="20"/>
          <w:szCs w:val="20"/>
        </w:rPr>
      </w:pPr>
    </w:p>
    <w:p w14:paraId="688373AF" w14:textId="77777777" w:rsidR="00AA202B" w:rsidRDefault="00FC335E">
      <w:pPr>
        <w:spacing w:line="240" w:lineRule="auto"/>
        <w:jc w:val="center"/>
        <w:rPr>
          <w:sz w:val="52"/>
          <w:szCs w:val="52"/>
        </w:rPr>
      </w:pPr>
      <w:r>
        <w:rPr>
          <w:sz w:val="52"/>
          <w:szCs w:val="52"/>
        </w:rPr>
        <w:t>Waterbeach Community Primary School</w:t>
      </w:r>
    </w:p>
    <w:p w14:paraId="15F9E1C2" w14:textId="77777777" w:rsidR="00AA202B" w:rsidRDefault="00FC335E">
      <w:pPr>
        <w:spacing w:line="240" w:lineRule="auto"/>
      </w:pPr>
      <w:r>
        <w:rPr>
          <w:noProof/>
          <w:lang w:eastAsia="en-GB"/>
        </w:rPr>
        <w:drawing>
          <wp:anchor distT="0" distB="0" distL="114300" distR="114300" simplePos="0" relativeHeight="251658752" behindDoc="0" locked="0" layoutInCell="1" allowOverlap="1" wp14:anchorId="70D5A085" wp14:editId="4E7C08C0">
            <wp:simplePos x="0" y="0"/>
            <wp:positionH relativeFrom="column">
              <wp:posOffset>1812925</wp:posOffset>
            </wp:positionH>
            <wp:positionV relativeFrom="paragraph">
              <wp:posOffset>177800</wp:posOffset>
            </wp:positionV>
            <wp:extent cx="2099945" cy="211518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9945" cy="2115185"/>
                    </a:xfrm>
                    <a:prstGeom prst="rect">
                      <a:avLst/>
                    </a:prstGeom>
                    <a:noFill/>
                  </pic:spPr>
                </pic:pic>
              </a:graphicData>
            </a:graphic>
            <wp14:sizeRelH relativeFrom="page">
              <wp14:pctWidth>0</wp14:pctWidth>
            </wp14:sizeRelH>
            <wp14:sizeRelV relativeFrom="page">
              <wp14:pctHeight>0</wp14:pctHeight>
            </wp14:sizeRelV>
          </wp:anchor>
        </w:drawing>
      </w:r>
    </w:p>
    <w:p w14:paraId="2E569982" w14:textId="77777777" w:rsidR="00AA202B" w:rsidRDefault="00AA202B">
      <w:pPr>
        <w:spacing w:line="240" w:lineRule="auto"/>
      </w:pPr>
    </w:p>
    <w:p w14:paraId="4B4BD563" w14:textId="77777777" w:rsidR="00AA202B" w:rsidRDefault="00AA202B">
      <w:pPr>
        <w:spacing w:line="240" w:lineRule="auto"/>
      </w:pPr>
    </w:p>
    <w:p w14:paraId="3746038B" w14:textId="77777777" w:rsidR="00AA202B" w:rsidRDefault="00AA202B">
      <w:pPr>
        <w:spacing w:line="240" w:lineRule="auto"/>
      </w:pPr>
    </w:p>
    <w:p w14:paraId="1402B767" w14:textId="77777777" w:rsidR="00AA202B" w:rsidRDefault="00AA202B"/>
    <w:p w14:paraId="47429DF8" w14:textId="77777777" w:rsidR="00AA202B" w:rsidRDefault="00AA202B"/>
    <w:p w14:paraId="61B30BBB" w14:textId="77777777" w:rsidR="00AA202B" w:rsidRDefault="00AA202B"/>
    <w:p w14:paraId="2CD60091" w14:textId="77777777" w:rsidR="00AA202B" w:rsidRDefault="00AA202B"/>
    <w:p w14:paraId="28E08947" w14:textId="77777777" w:rsidR="00AA202B" w:rsidRDefault="00FC335E">
      <w:r>
        <w:rPr>
          <w:noProof/>
          <w:lang w:eastAsia="en-GB"/>
        </w:rPr>
        <mc:AlternateContent>
          <mc:Choice Requires="wps">
            <w:drawing>
              <wp:anchor distT="0" distB="0" distL="114300" distR="114300" simplePos="0" relativeHeight="251656704" behindDoc="0" locked="0" layoutInCell="1" allowOverlap="1" wp14:anchorId="0768801A" wp14:editId="4F070A76">
                <wp:simplePos x="0" y="0"/>
                <wp:positionH relativeFrom="column">
                  <wp:posOffset>1177925</wp:posOffset>
                </wp:positionH>
                <wp:positionV relativeFrom="paragraph">
                  <wp:posOffset>220980</wp:posOffset>
                </wp:positionV>
                <wp:extent cx="3387090" cy="4072255"/>
                <wp:effectExtent l="15875" t="22860" r="16510" b="19685"/>
                <wp:wrapNone/>
                <wp:docPr id="465750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7090" cy="4072255"/>
                        </a:xfrm>
                        <a:prstGeom prst="flowChartAlternateProcess">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A4A7ACC" w14:textId="77777777" w:rsidR="00AA202B" w:rsidRDefault="00AA202B">
                            <w:pPr>
                              <w:jc w:val="center"/>
                              <w:rPr>
                                <w:sz w:val="40"/>
                                <w:szCs w:val="40"/>
                              </w:rPr>
                            </w:pPr>
                          </w:p>
                          <w:p w14:paraId="36559E2E" w14:textId="77777777" w:rsidR="00AA202B" w:rsidRDefault="00FC335E">
                            <w:pPr>
                              <w:jc w:val="center"/>
                              <w:rPr>
                                <w:sz w:val="80"/>
                                <w:szCs w:val="80"/>
                              </w:rPr>
                            </w:pPr>
                            <w:r>
                              <w:rPr>
                                <w:sz w:val="80"/>
                                <w:szCs w:val="80"/>
                              </w:rPr>
                              <w:t>First Aid &amp; Medicine</w:t>
                            </w:r>
                          </w:p>
                          <w:p w14:paraId="0DA21BC9" w14:textId="77777777" w:rsidR="00AA202B" w:rsidRDefault="00FC335E">
                            <w:pPr>
                              <w:jc w:val="center"/>
                              <w:rPr>
                                <w:sz w:val="80"/>
                                <w:szCs w:val="80"/>
                              </w:rPr>
                            </w:pPr>
                            <w:r>
                              <w:rPr>
                                <w:sz w:val="80"/>
                                <w:szCs w:val="80"/>
                              </w:rPr>
                              <w:t>Management</w:t>
                            </w:r>
                          </w:p>
                          <w:p w14:paraId="1F10B607" w14:textId="77777777" w:rsidR="00AA202B" w:rsidRDefault="00FC335E">
                            <w:pPr>
                              <w:jc w:val="center"/>
                              <w:rPr>
                                <w:sz w:val="80"/>
                                <w:szCs w:val="80"/>
                              </w:rPr>
                            </w:pPr>
                            <w:r>
                              <w:rPr>
                                <w:sz w:val="80"/>
                                <w:szCs w:val="80"/>
                              </w:rPr>
                              <w:t>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68801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26" type="#_x0000_t176" style="position:absolute;margin-left:92.75pt;margin-top:17.4pt;width:266.7pt;height:320.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3PbJAIAAEYEAAAOAAAAZHJzL2Uyb0RvYy54bWysU9tu2zAMfR+wfxD0vthJkyU14hRBugwD&#10;uq1Atw9QZNkWJosapcTpvn6UnKTZ5WmYHwTRFA8PD8nl3bEz7KDQa7AlH49yzpSVUGnblPzrl+2b&#10;BWc+CFsJA1aV/Fl5frd6/WrZu0JNoAVTKWQEYn3Ru5K3Ibgiy7xsVSf8CJyy5KwBOxHIxCarUPSE&#10;3plskudvsx6wcghSeU9/7wcnXyX8ulYyfK5rrwIzJSduIZ2Yzl08s9VSFA0K12p5oiH+gUUntKWk&#10;F6h7EQTbo/4DqtMSwUMdRhK6DOpaS5VqoGrG+W/VPLXCqVQLiePdRSb//2Dlp8OTe8RI3bsHkN88&#10;s7BphW3UGhH6VomK0o2jUFnvfHEJiIanULbrP0JFrRX7AEmDY41dBKTq2DFJ/XyRWh0Dk/Tz5mYx&#10;z2+pI5J803w+mcxmKYcozuEOfXivoGPxUvLaQE/EMKxNUGhFUI9D21NOcXjwIXIUxTku1QRGV1tt&#10;TDKw2W0MsoOgYdim75TSXz8zlvVEcDyf5Qn6F6e/xsjT9zeMThNHZnRX8sXlkSiimu9slYYuCG2G&#10;O3E2NhJUaWBPhZz1jaPsi3DcHSksXndQPZPsCMMw0/LRpQX8wVlPg1xy/30vUHFmPlhq3e14Oo2T&#10;n4zpbD4hA689u2uPsJKgSh44G66bMGzL3qFuWso0TqJYWFO7a500f2F1GhIa1tSK02LFbbi206uX&#10;9V/9BAAA//8DAFBLAwQUAAYACAAAACEAwrnQreAAAAAKAQAADwAAAGRycy9kb3ducmV2LnhtbEyP&#10;0U6DQBBF3038h82Y+GLsgrUUkaUxJD6Y2ERrP2BhRyBlZwm7UPr3jk/6eDMnd87Nd4vtxYyj7xwp&#10;iFcRCKTamY4aBcev1/sUhA+ajO4doYILetgV11e5zow70yfOh9AILiGfaQVtCEMmpa9btNqv3IDE&#10;t283Wh04jo00oz5zue3lQxQl0uqO+EOrByxbrE+HySooo8rsjxdbrk8fczed3qe78IZK3d4sL88g&#10;Ai7hD4ZffVaHgp0qN5HxouecbjaMKlg/8gQGtnH6BKJSkGyTGGSRy/8Tih8AAAD//wMAUEsBAi0A&#10;FAAGAAgAAAAhALaDOJL+AAAA4QEAABMAAAAAAAAAAAAAAAAAAAAAAFtDb250ZW50X1R5cGVzXS54&#10;bWxQSwECLQAUAAYACAAAACEAOP0h/9YAAACUAQAACwAAAAAAAAAAAAAAAAAvAQAAX3JlbHMvLnJl&#10;bHNQSwECLQAUAAYACAAAACEAr0tz2yQCAABGBAAADgAAAAAAAAAAAAAAAAAuAgAAZHJzL2Uyb0Rv&#10;Yy54bWxQSwECLQAUAAYACAAAACEAwrnQreAAAAAKAQAADwAAAAAAAAAAAAAAAAB+BAAAZHJzL2Rv&#10;d25yZXYueG1sUEsFBgAAAAAEAAQA8wAAAIsFAAAAAA==&#10;" strokeweight="2.5pt">
                <v:shadow color="#868686"/>
                <v:textbox>
                  <w:txbxContent>
                    <w:p w14:paraId="1A4A7ACC" w14:textId="77777777" w:rsidR="00AA202B" w:rsidRDefault="00AA202B">
                      <w:pPr>
                        <w:jc w:val="center"/>
                        <w:rPr>
                          <w:sz w:val="40"/>
                          <w:szCs w:val="40"/>
                        </w:rPr>
                      </w:pPr>
                    </w:p>
                    <w:p w14:paraId="36559E2E" w14:textId="77777777" w:rsidR="00AA202B" w:rsidRDefault="00FC335E">
                      <w:pPr>
                        <w:jc w:val="center"/>
                        <w:rPr>
                          <w:sz w:val="80"/>
                          <w:szCs w:val="80"/>
                        </w:rPr>
                      </w:pPr>
                      <w:r>
                        <w:rPr>
                          <w:sz w:val="80"/>
                          <w:szCs w:val="80"/>
                        </w:rPr>
                        <w:t>First Aid &amp; Medicine</w:t>
                      </w:r>
                    </w:p>
                    <w:p w14:paraId="0DA21BC9" w14:textId="77777777" w:rsidR="00AA202B" w:rsidRDefault="00FC335E">
                      <w:pPr>
                        <w:jc w:val="center"/>
                        <w:rPr>
                          <w:sz w:val="80"/>
                          <w:szCs w:val="80"/>
                        </w:rPr>
                      </w:pPr>
                      <w:r>
                        <w:rPr>
                          <w:sz w:val="80"/>
                          <w:szCs w:val="80"/>
                        </w:rPr>
                        <w:t>Management</w:t>
                      </w:r>
                    </w:p>
                    <w:p w14:paraId="1F10B607" w14:textId="77777777" w:rsidR="00AA202B" w:rsidRDefault="00FC335E">
                      <w:pPr>
                        <w:jc w:val="center"/>
                        <w:rPr>
                          <w:sz w:val="80"/>
                          <w:szCs w:val="80"/>
                        </w:rPr>
                      </w:pPr>
                      <w:r>
                        <w:rPr>
                          <w:sz w:val="80"/>
                          <w:szCs w:val="80"/>
                        </w:rPr>
                        <w:t>Policy</w:t>
                      </w:r>
                    </w:p>
                  </w:txbxContent>
                </v:textbox>
              </v:shape>
            </w:pict>
          </mc:Fallback>
        </mc:AlternateContent>
      </w:r>
    </w:p>
    <w:p w14:paraId="48FF3106" w14:textId="77777777" w:rsidR="00AA202B" w:rsidRDefault="00AA202B"/>
    <w:p w14:paraId="010890EB" w14:textId="77777777" w:rsidR="00AA202B" w:rsidRDefault="00AA202B"/>
    <w:p w14:paraId="40AC43C3" w14:textId="77777777" w:rsidR="00AA202B" w:rsidRDefault="00AA202B"/>
    <w:p w14:paraId="2BB0791E" w14:textId="77777777" w:rsidR="00AA202B" w:rsidRDefault="00FC335E">
      <w:pPr>
        <w:tabs>
          <w:tab w:val="left" w:pos="3780"/>
        </w:tabs>
      </w:pPr>
      <w:r>
        <w:tab/>
      </w:r>
    </w:p>
    <w:p w14:paraId="2C233AB5" w14:textId="77777777" w:rsidR="00AA202B" w:rsidRDefault="00AA202B">
      <w:pPr>
        <w:tabs>
          <w:tab w:val="left" w:pos="3780"/>
        </w:tabs>
      </w:pPr>
    </w:p>
    <w:p w14:paraId="5E8FFE2E" w14:textId="77777777" w:rsidR="00AA202B" w:rsidRDefault="00AA202B">
      <w:pPr>
        <w:tabs>
          <w:tab w:val="left" w:pos="3780"/>
        </w:tabs>
      </w:pPr>
    </w:p>
    <w:p w14:paraId="55170F0A" w14:textId="77777777" w:rsidR="00AA202B" w:rsidRDefault="00AA202B">
      <w:pPr>
        <w:tabs>
          <w:tab w:val="left" w:pos="3780"/>
        </w:tabs>
      </w:pPr>
    </w:p>
    <w:p w14:paraId="70A8D4C9" w14:textId="77777777" w:rsidR="00AA202B" w:rsidRDefault="00AA202B">
      <w:pPr>
        <w:tabs>
          <w:tab w:val="left" w:pos="3780"/>
        </w:tabs>
      </w:pPr>
    </w:p>
    <w:p w14:paraId="17F82147" w14:textId="77777777" w:rsidR="00AA202B" w:rsidRDefault="00AA202B">
      <w:pPr>
        <w:tabs>
          <w:tab w:val="left" w:pos="3780"/>
        </w:tabs>
      </w:pPr>
    </w:p>
    <w:p w14:paraId="252156D1" w14:textId="77777777" w:rsidR="00AA202B" w:rsidRDefault="00AA202B">
      <w:pPr>
        <w:tabs>
          <w:tab w:val="left" w:pos="3780"/>
        </w:tabs>
      </w:pPr>
    </w:p>
    <w:p w14:paraId="0B0C6858" w14:textId="77777777" w:rsidR="00AA202B" w:rsidRDefault="00AA202B">
      <w:pPr>
        <w:tabs>
          <w:tab w:val="left" w:pos="3780"/>
        </w:tabs>
      </w:pPr>
    </w:p>
    <w:p w14:paraId="760BB854" w14:textId="77777777" w:rsidR="00AA202B" w:rsidRDefault="00AA202B">
      <w:pPr>
        <w:tabs>
          <w:tab w:val="left" w:pos="3780"/>
        </w:tabs>
      </w:pPr>
    </w:p>
    <w:p w14:paraId="3AAB6FD8" w14:textId="77777777" w:rsidR="00AA202B" w:rsidRDefault="00AA202B">
      <w:pPr>
        <w:tabs>
          <w:tab w:val="left" w:pos="3780"/>
        </w:tabs>
      </w:pPr>
    </w:p>
    <w:p w14:paraId="5DEE78B9" w14:textId="77777777" w:rsidR="00AA202B" w:rsidRDefault="00FC335E">
      <w:pPr>
        <w:tabs>
          <w:tab w:val="left" w:pos="3780"/>
        </w:tabs>
      </w:pPr>
      <w:r>
        <w:rPr>
          <w:noProof/>
          <w:lang w:eastAsia="en-GB"/>
        </w:rPr>
        <mc:AlternateContent>
          <mc:Choice Requires="wps">
            <w:drawing>
              <wp:anchor distT="0" distB="0" distL="114300" distR="114300" simplePos="0" relativeHeight="251657728" behindDoc="0" locked="0" layoutInCell="1" allowOverlap="1" wp14:anchorId="5C29205D" wp14:editId="30CB8546">
                <wp:simplePos x="0" y="0"/>
                <wp:positionH relativeFrom="column">
                  <wp:posOffset>611505</wp:posOffset>
                </wp:positionH>
                <wp:positionV relativeFrom="paragraph">
                  <wp:posOffset>154305</wp:posOffset>
                </wp:positionV>
                <wp:extent cx="4532630" cy="1214120"/>
                <wp:effectExtent l="20955" t="22225" r="18415" b="20955"/>
                <wp:wrapNone/>
                <wp:docPr id="11470083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32630" cy="1214120"/>
                        </a:xfrm>
                        <a:prstGeom prst="flowChartAlternateProcess">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3C72A2" w14:textId="77777777" w:rsidR="00AA202B" w:rsidRDefault="00FC335E">
                            <w:pPr>
                              <w:jc w:val="center"/>
                              <w:rPr>
                                <w:sz w:val="28"/>
                                <w:szCs w:val="28"/>
                              </w:rPr>
                            </w:pPr>
                            <w:r>
                              <w:rPr>
                                <w:sz w:val="28"/>
                                <w:szCs w:val="28"/>
                              </w:rPr>
                              <w:t>Date created: January 2018</w:t>
                            </w:r>
                          </w:p>
                          <w:p w14:paraId="070672A4" w14:textId="6112ACC2" w:rsidR="00AA202B" w:rsidRDefault="00FC335E">
                            <w:pPr>
                              <w:jc w:val="center"/>
                              <w:rPr>
                                <w:sz w:val="28"/>
                                <w:szCs w:val="28"/>
                              </w:rPr>
                            </w:pPr>
                            <w:r>
                              <w:rPr>
                                <w:sz w:val="28"/>
                                <w:szCs w:val="28"/>
                              </w:rPr>
                              <w:t>Date reviewed: November 202</w:t>
                            </w:r>
                            <w:r w:rsidR="00D74DED">
                              <w:rPr>
                                <w:sz w:val="28"/>
                                <w:szCs w:val="28"/>
                              </w:rPr>
                              <w:t>4</w:t>
                            </w:r>
                          </w:p>
                          <w:p w14:paraId="1D68C37D" w14:textId="0BF743F0" w:rsidR="00AA202B" w:rsidRDefault="00FC335E">
                            <w:pPr>
                              <w:jc w:val="center"/>
                              <w:rPr>
                                <w:sz w:val="28"/>
                                <w:szCs w:val="28"/>
                              </w:rPr>
                            </w:pPr>
                            <w:r>
                              <w:rPr>
                                <w:sz w:val="28"/>
                                <w:szCs w:val="28"/>
                              </w:rPr>
                              <w:t>Date for review: November 202</w:t>
                            </w:r>
                            <w:r w:rsidR="00D74DED">
                              <w:rPr>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29205D" id="AutoShape 3" o:spid="_x0000_s1027" type="#_x0000_t176" style="position:absolute;margin-left:48.15pt;margin-top:12.15pt;width:356.9pt;height:9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POMKgIAAE0EAAAOAAAAZHJzL2Uyb0RvYy54bWysVNtu2zAMfR+wfxD0vjjOpe2MOEWQLsOA&#10;bivQ7QMUWbaFyaJGKXGyrx8lJ2l2eRrmB0EUxaPDQ9KL+0Nn2F6h12BLno/GnCkrodK2KfnXL5s3&#10;d5z5IGwlDFhV8qPy/H75+tWid4WaQAumUsgIxPqidyVvQ3BFlnnZqk74EThlyVkDdiKQiU1WoegJ&#10;vTPZZDy+yXrAyiFI5T2dPgxOvkz4da1k+FzXXgVmSk7cQloxrdu4ZsuFKBoUrtXyREP8A4tOaEuP&#10;XqAeRBBsh/oPqE5LBA91GEnoMqhrLVXKgbLJx79l89wKp1IuJI53F5n8/4OVn/bP7gkjde8eQX7z&#10;zMK6FbZRK0ToWyUqei6PQmW988UlIBqeQtm2/wgVlVbsAiQNDjV2EZCyY4ck9fEitToEJulwNp9O&#10;bqZUEUm+fJLP8kkqRiaKc7hDH94r6FjclLw20BMxDCsTFFoR1NNQ9vSm2D/6EDmK4hyXcgKjq402&#10;JhnYbNcG2V5QM2zSl9Ki1K+vGcv6kk/z2/k4Qf/i9NcY4/T9DaPTxJEZ3ZX87nJJFFHNd7ZKTReE&#10;NsOeOBsbCarUsKdEzvrGVvZFOGwPTFenSsSTLVRHUh9h6GmaQdq0gD8466mfS+6/7wQqzswHSxV8&#10;m89mcQCSMZvfktwMrz3ba4+wkqBKHjgbtuswDM3OoW5aeilP2lhYUdVrnaR/YXXqFerZVJHTfMWh&#10;uLbTrZe/wPInAAAA//8DAFBLAwQUAAYACAAAACEAGDtIIt8AAAAJAQAADwAAAGRycy9kb3ducmV2&#10;LnhtbEyPQUvDQBCF74L/YRnBi9jdtLbUmE2RgAdBQWt/wCY7JiHZ2ZDdpOm/dzzpaZh5jzffyw6L&#10;68WMY2g9aUhWCgRS5W1LtYbT18v9HkSIhqzpPaGGCwY45NdXmUmtP9MnzsdYCw6hkBoNTYxDKmWo&#10;GnQmrPyAxNq3H52JvI61tKM5c7jr5VqpnXSmJf7QmAGLBqvuODkNhSrt++niik33MbdT9zbdxVfU&#10;+vZmeX4CEXGJf2b4xWd0yJmp9BPZIHoNj7sNOzWsH3iyvk9UAqLkQ7Ldgswz+b9B/gMAAP//AwBQ&#10;SwECLQAUAAYACAAAACEAtoM4kv4AAADhAQAAEwAAAAAAAAAAAAAAAAAAAAAAW0NvbnRlbnRfVHlw&#10;ZXNdLnhtbFBLAQItABQABgAIAAAAIQA4/SH/1gAAAJQBAAALAAAAAAAAAAAAAAAAAC8BAABfcmVs&#10;cy8ucmVsc1BLAQItABQABgAIAAAAIQCBzPOMKgIAAE0EAAAOAAAAAAAAAAAAAAAAAC4CAABkcnMv&#10;ZTJvRG9jLnhtbFBLAQItABQABgAIAAAAIQAYO0gi3wAAAAkBAAAPAAAAAAAAAAAAAAAAAIQEAABk&#10;cnMvZG93bnJldi54bWxQSwUGAAAAAAQABADzAAAAkAUAAAAA&#10;" strokeweight="2.5pt">
                <v:shadow color="#868686"/>
                <v:textbox>
                  <w:txbxContent>
                    <w:p w14:paraId="013C72A2" w14:textId="77777777" w:rsidR="00AA202B" w:rsidRDefault="00FC335E">
                      <w:pPr>
                        <w:jc w:val="center"/>
                        <w:rPr>
                          <w:sz w:val="28"/>
                          <w:szCs w:val="28"/>
                        </w:rPr>
                      </w:pPr>
                      <w:r>
                        <w:rPr>
                          <w:sz w:val="28"/>
                          <w:szCs w:val="28"/>
                        </w:rPr>
                        <w:t>Date created: January 2018</w:t>
                      </w:r>
                    </w:p>
                    <w:p w14:paraId="070672A4" w14:textId="6112ACC2" w:rsidR="00AA202B" w:rsidRDefault="00FC335E">
                      <w:pPr>
                        <w:jc w:val="center"/>
                        <w:rPr>
                          <w:sz w:val="28"/>
                          <w:szCs w:val="28"/>
                        </w:rPr>
                      </w:pPr>
                      <w:r>
                        <w:rPr>
                          <w:sz w:val="28"/>
                          <w:szCs w:val="28"/>
                        </w:rPr>
                        <w:t>Date reviewed: November 202</w:t>
                      </w:r>
                      <w:r w:rsidR="00D74DED">
                        <w:rPr>
                          <w:sz w:val="28"/>
                          <w:szCs w:val="28"/>
                        </w:rPr>
                        <w:t>4</w:t>
                      </w:r>
                    </w:p>
                    <w:p w14:paraId="1D68C37D" w14:textId="0BF743F0" w:rsidR="00AA202B" w:rsidRDefault="00FC335E">
                      <w:pPr>
                        <w:jc w:val="center"/>
                        <w:rPr>
                          <w:sz w:val="28"/>
                          <w:szCs w:val="28"/>
                        </w:rPr>
                      </w:pPr>
                      <w:r>
                        <w:rPr>
                          <w:sz w:val="28"/>
                          <w:szCs w:val="28"/>
                        </w:rPr>
                        <w:t>Date for review: November 202</w:t>
                      </w:r>
                      <w:r w:rsidR="00D74DED">
                        <w:rPr>
                          <w:sz w:val="28"/>
                          <w:szCs w:val="28"/>
                        </w:rPr>
                        <w:t>6</w:t>
                      </w:r>
                    </w:p>
                  </w:txbxContent>
                </v:textbox>
              </v:shape>
            </w:pict>
          </mc:Fallback>
        </mc:AlternateContent>
      </w:r>
    </w:p>
    <w:p w14:paraId="209A4772" w14:textId="77777777" w:rsidR="00AA202B" w:rsidRDefault="00AA202B">
      <w:pPr>
        <w:pStyle w:val="NoSpacing"/>
        <w:rPr>
          <w:rFonts w:ascii="Calibri" w:eastAsia="Calibri" w:hAnsi="Calibri"/>
          <w:lang w:eastAsia="en-US"/>
        </w:rPr>
      </w:pPr>
    </w:p>
    <w:p w14:paraId="59B3AC04" w14:textId="77777777" w:rsidR="00AA202B" w:rsidRDefault="00AA202B">
      <w:pPr>
        <w:pStyle w:val="NoSpacing"/>
        <w:rPr>
          <w:rFonts w:ascii="Calibri" w:eastAsia="Calibri" w:hAnsi="Calibri"/>
          <w:lang w:eastAsia="en-US"/>
        </w:rPr>
      </w:pPr>
    </w:p>
    <w:p w14:paraId="5CDAF9DB" w14:textId="77777777" w:rsidR="00AA202B" w:rsidRDefault="00AA202B">
      <w:pPr>
        <w:pStyle w:val="NoSpacing"/>
        <w:rPr>
          <w:rFonts w:ascii="Calibri" w:eastAsia="Calibri" w:hAnsi="Calibri"/>
          <w:lang w:eastAsia="en-US"/>
        </w:rPr>
      </w:pPr>
    </w:p>
    <w:p w14:paraId="57B02FAF" w14:textId="77777777" w:rsidR="00AA202B" w:rsidRDefault="00FC335E">
      <w:pPr>
        <w:suppressAutoHyphens/>
        <w:autoSpaceDN w:val="0"/>
        <w:spacing w:after="160" w:line="249" w:lineRule="auto"/>
        <w:jc w:val="center"/>
        <w:textAlignment w:val="baseline"/>
        <w:rPr>
          <w:b/>
          <w:sz w:val="40"/>
          <w:szCs w:val="40"/>
          <w:u w:val="single"/>
        </w:rPr>
      </w:pPr>
      <w:r>
        <w:rPr>
          <w:b/>
          <w:sz w:val="40"/>
          <w:szCs w:val="40"/>
          <w:u w:val="single"/>
        </w:rPr>
        <w:lastRenderedPageBreak/>
        <w:t>First Aid &amp; Medicine Management Policy</w:t>
      </w:r>
    </w:p>
    <w:p w14:paraId="1D222059" w14:textId="77777777" w:rsidR="00AA202B" w:rsidRDefault="00AA202B">
      <w:pPr>
        <w:pStyle w:val="Default"/>
        <w:rPr>
          <w:rFonts w:ascii="Calibri" w:hAnsi="Calibri"/>
          <w:sz w:val="22"/>
          <w:szCs w:val="22"/>
        </w:rPr>
      </w:pPr>
    </w:p>
    <w:p w14:paraId="413FACA8" w14:textId="77777777" w:rsidR="00AA202B" w:rsidRDefault="00FC335E">
      <w:pPr>
        <w:pStyle w:val="Default"/>
        <w:rPr>
          <w:rFonts w:ascii="Calibri" w:hAnsi="Calibri"/>
          <w:sz w:val="20"/>
          <w:szCs w:val="20"/>
        </w:rPr>
      </w:pPr>
      <w:r>
        <w:rPr>
          <w:rFonts w:ascii="Calibri" w:hAnsi="Calibri"/>
          <w:b/>
          <w:bCs/>
          <w:sz w:val="20"/>
          <w:szCs w:val="20"/>
        </w:rPr>
        <w:t xml:space="preserve">Introduction </w:t>
      </w:r>
    </w:p>
    <w:p w14:paraId="42CF76F5"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This policy outlines the school’s responsibility to provide adequate and appropriate first aid and medical care to pupils, staff, parents/carers and visitors and the procedures in place to meet that responsibility.  The policy is revised annually.</w:t>
      </w:r>
    </w:p>
    <w:p w14:paraId="2C136B3F" w14:textId="77777777" w:rsidR="00AA202B" w:rsidRDefault="00AA202B">
      <w:pPr>
        <w:spacing w:after="0" w:line="240" w:lineRule="auto"/>
        <w:rPr>
          <w:rFonts w:eastAsia="Times New Roman" w:cs="Arial"/>
          <w:color w:val="000000"/>
          <w:sz w:val="20"/>
          <w:szCs w:val="20"/>
          <w:lang w:eastAsia="en-GB"/>
        </w:rPr>
      </w:pPr>
    </w:p>
    <w:p w14:paraId="00062C5A"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Aims</w:t>
      </w:r>
    </w:p>
    <w:p w14:paraId="07E031B8" w14:textId="77777777" w:rsidR="00AA202B" w:rsidRDefault="00FC335E">
      <w:pPr>
        <w:numPr>
          <w:ilvl w:val="0"/>
          <w:numId w:val="16"/>
        </w:numPr>
        <w:spacing w:after="0" w:line="240" w:lineRule="auto"/>
        <w:rPr>
          <w:rFonts w:eastAsia="Times New Roman" w:cs="Arial"/>
          <w:sz w:val="20"/>
          <w:szCs w:val="20"/>
          <w:lang w:eastAsia="en-GB"/>
        </w:rPr>
      </w:pPr>
      <w:r>
        <w:rPr>
          <w:rFonts w:eastAsia="Times New Roman" w:cs="Arial"/>
          <w:sz w:val="20"/>
          <w:szCs w:val="20"/>
          <w:lang w:eastAsia="en-GB"/>
        </w:rPr>
        <w:t>To identify the first aid needs of the school in line with the Health and Safety at Work Act 1974.</w:t>
      </w:r>
    </w:p>
    <w:p w14:paraId="3EE01C16" w14:textId="77777777" w:rsidR="00AA202B" w:rsidRDefault="00FC335E">
      <w:pPr>
        <w:numPr>
          <w:ilvl w:val="0"/>
          <w:numId w:val="16"/>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 xml:space="preserve">To ensure that first aid provision </w:t>
      </w:r>
      <w:proofErr w:type="gramStart"/>
      <w:r>
        <w:rPr>
          <w:rFonts w:eastAsia="Times New Roman" w:cs="Arial"/>
          <w:color w:val="000000"/>
          <w:sz w:val="20"/>
          <w:szCs w:val="20"/>
          <w:lang w:eastAsia="en-GB"/>
        </w:rPr>
        <w:t>is available at all times</w:t>
      </w:r>
      <w:proofErr w:type="gramEnd"/>
      <w:r>
        <w:rPr>
          <w:rFonts w:eastAsia="Times New Roman" w:cs="Arial"/>
          <w:color w:val="000000"/>
          <w:sz w:val="20"/>
          <w:szCs w:val="20"/>
          <w:lang w:eastAsia="en-GB"/>
        </w:rPr>
        <w:t xml:space="preserve"> while people are on school premises, </w:t>
      </w:r>
      <w:proofErr w:type="gramStart"/>
      <w:r>
        <w:rPr>
          <w:rFonts w:eastAsia="Times New Roman" w:cs="Arial"/>
          <w:color w:val="000000"/>
          <w:sz w:val="20"/>
          <w:szCs w:val="20"/>
          <w:lang w:eastAsia="en-GB"/>
        </w:rPr>
        <w:t>and also</w:t>
      </w:r>
      <w:proofErr w:type="gramEnd"/>
      <w:r>
        <w:rPr>
          <w:rFonts w:eastAsia="Times New Roman" w:cs="Arial"/>
          <w:color w:val="000000"/>
          <w:sz w:val="20"/>
          <w:szCs w:val="20"/>
          <w:lang w:eastAsia="en-GB"/>
        </w:rPr>
        <w:t xml:space="preserve"> off the premises whilst on school visits.</w:t>
      </w:r>
    </w:p>
    <w:p w14:paraId="36A260FD" w14:textId="77777777" w:rsidR="00AA202B" w:rsidRDefault="00FC335E">
      <w:pPr>
        <w:numPr>
          <w:ilvl w:val="0"/>
          <w:numId w:val="16"/>
        </w:numPr>
        <w:rPr>
          <w:rFonts w:eastAsia="Times New Roman" w:cs="Arial"/>
          <w:color w:val="000000"/>
          <w:sz w:val="20"/>
          <w:szCs w:val="20"/>
          <w:lang w:eastAsia="en-GB"/>
        </w:rPr>
      </w:pPr>
      <w:r>
        <w:rPr>
          <w:rFonts w:eastAsia="Times New Roman" w:cs="Arial"/>
          <w:color w:val="000000"/>
          <w:sz w:val="20"/>
          <w:szCs w:val="20"/>
          <w:lang w:eastAsia="en-GB"/>
        </w:rPr>
        <w:t>To give clear guidance on the administration and storage of medication.</w:t>
      </w:r>
    </w:p>
    <w:p w14:paraId="0E6F87E1"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Objectives</w:t>
      </w:r>
    </w:p>
    <w:p w14:paraId="67BC7E87" w14:textId="77777777" w:rsidR="00AA202B" w:rsidRDefault="00FC335E">
      <w:pPr>
        <w:numPr>
          <w:ilvl w:val="0"/>
          <w:numId w:val="15"/>
        </w:numPr>
        <w:spacing w:after="0" w:line="240" w:lineRule="auto"/>
        <w:rPr>
          <w:rFonts w:eastAsia="Times New Roman" w:cs="Arial"/>
          <w:sz w:val="20"/>
          <w:szCs w:val="20"/>
          <w:lang w:eastAsia="en-GB"/>
        </w:rPr>
      </w:pPr>
      <w:r>
        <w:rPr>
          <w:rFonts w:eastAsia="Times New Roman" w:cs="Arial"/>
          <w:color w:val="000000"/>
          <w:sz w:val="20"/>
          <w:szCs w:val="20"/>
          <w:lang w:eastAsia="en-GB"/>
        </w:rPr>
        <w:t xml:space="preserve">To appoint the appropriate number of suitably trained people as Appointed Persons and First Aiders to </w:t>
      </w:r>
      <w:r>
        <w:rPr>
          <w:rFonts w:eastAsia="Times New Roman" w:cs="Arial"/>
          <w:sz w:val="20"/>
          <w:szCs w:val="20"/>
          <w:lang w:eastAsia="en-GB"/>
        </w:rPr>
        <w:t>meet the needs of the school.</w:t>
      </w:r>
    </w:p>
    <w:p w14:paraId="454EFF4C" w14:textId="77777777" w:rsidR="00AA202B" w:rsidRDefault="00FC335E">
      <w:pPr>
        <w:numPr>
          <w:ilvl w:val="0"/>
          <w:numId w:val="15"/>
        </w:numPr>
        <w:spacing w:after="0" w:line="240" w:lineRule="auto"/>
        <w:rPr>
          <w:rFonts w:eastAsia="Times New Roman" w:cs="Arial"/>
          <w:sz w:val="20"/>
          <w:szCs w:val="20"/>
          <w:lang w:eastAsia="en-GB"/>
        </w:rPr>
      </w:pPr>
      <w:r>
        <w:rPr>
          <w:rFonts w:eastAsia="Times New Roman" w:cs="Arial"/>
          <w:sz w:val="20"/>
          <w:szCs w:val="20"/>
          <w:lang w:eastAsia="en-GB"/>
        </w:rPr>
        <w:t>To provide relevant training and ensure monitoring of training needs.</w:t>
      </w:r>
    </w:p>
    <w:p w14:paraId="02A4E2ED" w14:textId="77777777" w:rsidR="00AA202B" w:rsidRDefault="00FC335E">
      <w:pPr>
        <w:numPr>
          <w:ilvl w:val="0"/>
          <w:numId w:val="15"/>
        </w:numPr>
        <w:spacing w:after="0" w:line="240" w:lineRule="auto"/>
        <w:rPr>
          <w:rFonts w:eastAsia="Times New Roman" w:cs="Arial"/>
          <w:sz w:val="20"/>
          <w:szCs w:val="20"/>
          <w:lang w:eastAsia="en-GB"/>
        </w:rPr>
      </w:pPr>
      <w:r>
        <w:rPr>
          <w:rFonts w:eastAsia="Times New Roman" w:cs="Arial"/>
          <w:sz w:val="20"/>
          <w:szCs w:val="20"/>
          <w:lang w:eastAsia="en-GB"/>
        </w:rPr>
        <w:t>To provide sufficient and appropriate resources and facilities.</w:t>
      </w:r>
    </w:p>
    <w:p w14:paraId="0AA2492F" w14:textId="77777777" w:rsidR="00AA202B" w:rsidRDefault="00FC335E">
      <w:pPr>
        <w:numPr>
          <w:ilvl w:val="0"/>
          <w:numId w:val="15"/>
        </w:numPr>
        <w:spacing w:after="0" w:line="240" w:lineRule="auto"/>
        <w:rPr>
          <w:rFonts w:eastAsia="Times New Roman" w:cs="Arial"/>
          <w:sz w:val="20"/>
          <w:szCs w:val="20"/>
          <w:lang w:eastAsia="en-GB"/>
        </w:rPr>
      </w:pPr>
      <w:r>
        <w:rPr>
          <w:rFonts w:eastAsia="Times New Roman" w:cs="Arial"/>
          <w:sz w:val="20"/>
          <w:szCs w:val="20"/>
          <w:lang w:eastAsia="en-GB"/>
        </w:rPr>
        <w:t>To inform staff and parents/carers of the school’s first aid arrangements.</w:t>
      </w:r>
    </w:p>
    <w:p w14:paraId="0EDE5490" w14:textId="77777777" w:rsidR="00AA202B" w:rsidRDefault="00FC335E">
      <w:pPr>
        <w:numPr>
          <w:ilvl w:val="0"/>
          <w:numId w:val="15"/>
        </w:numPr>
        <w:spacing w:after="0" w:line="240" w:lineRule="auto"/>
        <w:rPr>
          <w:rFonts w:eastAsia="Times New Roman" w:cs="Arial"/>
          <w:sz w:val="20"/>
          <w:szCs w:val="20"/>
          <w:lang w:eastAsia="en-GB"/>
        </w:rPr>
      </w:pPr>
      <w:r>
        <w:rPr>
          <w:rFonts w:eastAsia="Times New Roman" w:cs="Arial"/>
          <w:sz w:val="20"/>
          <w:szCs w:val="20"/>
          <w:lang w:eastAsia="en-GB"/>
        </w:rPr>
        <w:t>To keep accident records and to report to the Health and Safety Executive (HSE) under the Diseases and Dangerous Occurrences Regulations (RIDDOR).</w:t>
      </w:r>
      <w:r>
        <w:rPr>
          <w:sz w:val="20"/>
          <w:szCs w:val="20"/>
        </w:rPr>
        <w:t xml:space="preserve"> </w:t>
      </w:r>
    </w:p>
    <w:p w14:paraId="025EE389" w14:textId="77777777" w:rsidR="00AA202B" w:rsidRDefault="00FC335E">
      <w:pPr>
        <w:numPr>
          <w:ilvl w:val="0"/>
          <w:numId w:val="15"/>
        </w:numPr>
        <w:spacing w:after="0" w:line="240" w:lineRule="auto"/>
        <w:rPr>
          <w:rFonts w:eastAsia="Times New Roman" w:cs="Arial"/>
          <w:sz w:val="20"/>
          <w:szCs w:val="20"/>
          <w:lang w:eastAsia="en-GB"/>
        </w:rPr>
      </w:pPr>
      <w:r>
        <w:rPr>
          <w:sz w:val="20"/>
          <w:szCs w:val="20"/>
        </w:rPr>
        <w:t>To provide guidance to school First Aiders, staff and parents on the guidelines of administration, management and storage of medicines.</w:t>
      </w:r>
    </w:p>
    <w:p w14:paraId="0D4BB116" w14:textId="77777777" w:rsidR="00AA202B" w:rsidRDefault="00AA202B">
      <w:pPr>
        <w:pStyle w:val="Default"/>
        <w:rPr>
          <w:rFonts w:ascii="Calibri" w:hAnsi="Calibri"/>
          <w:b/>
          <w:bCs/>
          <w:sz w:val="20"/>
          <w:szCs w:val="20"/>
        </w:rPr>
      </w:pPr>
    </w:p>
    <w:p w14:paraId="2BD55E91"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ROLES AND RESPONSIBILITIES</w:t>
      </w:r>
    </w:p>
    <w:p w14:paraId="3399B107" w14:textId="77777777" w:rsidR="00AA202B" w:rsidRDefault="00FC335E">
      <w:pPr>
        <w:autoSpaceDE w:val="0"/>
        <w:autoSpaceDN w:val="0"/>
        <w:spacing w:after="0" w:line="240" w:lineRule="auto"/>
        <w:jc w:val="both"/>
        <w:rPr>
          <w:rFonts w:cs="Arial"/>
          <w:color w:val="000000"/>
          <w:sz w:val="20"/>
          <w:szCs w:val="20"/>
        </w:rPr>
      </w:pPr>
      <w:r>
        <w:rPr>
          <w:rFonts w:cs="Arial"/>
          <w:b/>
          <w:color w:val="000000"/>
          <w:sz w:val="20"/>
          <w:szCs w:val="20"/>
          <w:u w:val="single"/>
        </w:rPr>
        <w:t>It is the Parent/Carer’s responsibility</w:t>
      </w:r>
      <w:r>
        <w:rPr>
          <w:rFonts w:cs="Arial"/>
          <w:color w:val="000000"/>
          <w:sz w:val="20"/>
          <w:szCs w:val="20"/>
        </w:rPr>
        <w:t xml:space="preserve">: </w:t>
      </w:r>
    </w:p>
    <w:p w14:paraId="2A293003" w14:textId="269606CF"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provide school with </w:t>
      </w:r>
      <w:r w:rsidR="00D74DED">
        <w:rPr>
          <w:rFonts w:cs="Arial"/>
          <w:sz w:val="20"/>
          <w:szCs w:val="20"/>
        </w:rPr>
        <w:t>up-to-date</w:t>
      </w:r>
      <w:r>
        <w:rPr>
          <w:rFonts w:cs="Arial"/>
          <w:sz w:val="20"/>
          <w:szCs w:val="20"/>
        </w:rPr>
        <w:t xml:space="preserve"> contact details and medical information for their child and update these as necessary. </w:t>
      </w:r>
    </w:p>
    <w:p w14:paraId="0923AE19"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Follow school guidance on what foods are allowed to be brought into school to minimise the risk of a child with an allergy suffering an allergic reaction. </w:t>
      </w:r>
    </w:p>
    <w:p w14:paraId="38DAA1BD"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To inform the school of any prescribed antibiotics/medication to allow monitoring of the child in case of any adverse reaction.</w:t>
      </w:r>
    </w:p>
    <w:p w14:paraId="367BB364" w14:textId="58BC4B23"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ensure that if their child has a severe medical </w:t>
      </w:r>
      <w:r w:rsidR="00D74DED">
        <w:rPr>
          <w:rFonts w:cs="Arial"/>
          <w:sz w:val="20"/>
          <w:szCs w:val="20"/>
        </w:rPr>
        <w:t>condition,</w:t>
      </w:r>
      <w:r>
        <w:rPr>
          <w:rFonts w:cs="Arial"/>
          <w:sz w:val="20"/>
          <w:szCs w:val="20"/>
        </w:rPr>
        <w:t xml:space="preserve"> they provide a protocol including signs and symptoms from the child’s GP or hospital consultant. This is required before staff can give any medication in school.</w:t>
      </w:r>
    </w:p>
    <w:p w14:paraId="429DD41A"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supply all medication in the original packaging and hand it into the office. </w:t>
      </w:r>
    </w:p>
    <w:p w14:paraId="3BDEBBF1"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ensure the packaging is clearly labelled with the pupil’s name and date of birth and the time and frequency that the medication should be given. </w:t>
      </w:r>
    </w:p>
    <w:p w14:paraId="6ADCE5DD"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replace medication before it expires and to dispose of any expired medication. </w:t>
      </w:r>
    </w:p>
    <w:p w14:paraId="376B3CE8" w14:textId="6330E7DC"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notify the </w:t>
      </w:r>
      <w:r w:rsidR="00D74DED">
        <w:rPr>
          <w:rFonts w:cs="Arial"/>
          <w:sz w:val="20"/>
          <w:szCs w:val="20"/>
        </w:rPr>
        <w:t>s</w:t>
      </w:r>
      <w:r>
        <w:rPr>
          <w:rFonts w:cs="Arial"/>
          <w:sz w:val="20"/>
          <w:szCs w:val="20"/>
        </w:rPr>
        <w:t xml:space="preserve">chool of any changes – preferably in writing from the child’s GP or hospital consultant. </w:t>
      </w:r>
    </w:p>
    <w:p w14:paraId="280C603B"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collect any medication at the end of the school year otherwise it will be destroyed, </w:t>
      </w:r>
      <w:proofErr w:type="gramStart"/>
      <w:r>
        <w:rPr>
          <w:rFonts w:cs="Arial"/>
          <w:sz w:val="20"/>
          <w:szCs w:val="20"/>
        </w:rPr>
        <w:t>with the exception of</w:t>
      </w:r>
      <w:proofErr w:type="gramEnd"/>
      <w:r>
        <w:rPr>
          <w:rFonts w:cs="Arial"/>
          <w:sz w:val="20"/>
          <w:szCs w:val="20"/>
        </w:rPr>
        <w:t xml:space="preserve"> in-date </w:t>
      </w:r>
      <w:proofErr w:type="spellStart"/>
      <w:r>
        <w:rPr>
          <w:rFonts w:cs="Arial"/>
          <w:sz w:val="20"/>
          <w:szCs w:val="20"/>
        </w:rPr>
        <w:t>Epipens</w:t>
      </w:r>
      <w:proofErr w:type="spellEnd"/>
      <w:r>
        <w:rPr>
          <w:rFonts w:cs="Arial"/>
          <w:sz w:val="20"/>
          <w:szCs w:val="20"/>
        </w:rPr>
        <w:t xml:space="preserve"> and inhalers. </w:t>
      </w:r>
    </w:p>
    <w:p w14:paraId="7DD48A00" w14:textId="77777777" w:rsidR="00AA202B" w:rsidRDefault="00FC335E">
      <w:pPr>
        <w:numPr>
          <w:ilvl w:val="0"/>
          <w:numId w:val="13"/>
        </w:numPr>
        <w:suppressAutoHyphens/>
        <w:autoSpaceDE w:val="0"/>
        <w:autoSpaceDN w:val="0"/>
        <w:spacing w:after="0" w:line="240" w:lineRule="auto"/>
        <w:jc w:val="both"/>
        <w:textAlignment w:val="baseline"/>
        <w:rPr>
          <w:rFonts w:cs="Arial"/>
          <w:sz w:val="20"/>
          <w:szCs w:val="20"/>
        </w:rPr>
      </w:pPr>
      <w:r>
        <w:rPr>
          <w:rFonts w:cs="Arial"/>
          <w:sz w:val="20"/>
          <w:szCs w:val="20"/>
        </w:rPr>
        <w:t>To ensure that their son/daughter does not carry any medication on themselves.</w:t>
      </w:r>
    </w:p>
    <w:p w14:paraId="5DBF28A5" w14:textId="77777777" w:rsidR="00AA202B" w:rsidRDefault="00FC335E">
      <w:pPr>
        <w:suppressAutoHyphens/>
        <w:autoSpaceDE w:val="0"/>
        <w:autoSpaceDN w:val="0"/>
        <w:spacing w:after="0" w:line="240" w:lineRule="auto"/>
        <w:ind w:left="360"/>
        <w:jc w:val="both"/>
        <w:textAlignment w:val="baseline"/>
        <w:rPr>
          <w:rFonts w:cs="Arial"/>
          <w:i/>
          <w:sz w:val="20"/>
          <w:szCs w:val="20"/>
        </w:rPr>
      </w:pPr>
      <w:r>
        <w:rPr>
          <w:rFonts w:cs="Arial"/>
          <w:i/>
          <w:sz w:val="20"/>
          <w:szCs w:val="20"/>
        </w:rPr>
        <w:t xml:space="preserve">(See Appendix J - </w:t>
      </w:r>
      <w:r>
        <w:rPr>
          <w:rFonts w:eastAsia="Times New Roman" w:cs="Arial"/>
          <w:i/>
          <w:color w:val="000000"/>
          <w:sz w:val="20"/>
          <w:szCs w:val="20"/>
          <w:lang w:eastAsia="en-GB"/>
        </w:rPr>
        <w:t>First Aid and Medicines Guidance for Parents)</w:t>
      </w:r>
    </w:p>
    <w:p w14:paraId="09872B85" w14:textId="77777777" w:rsidR="00AA202B" w:rsidRDefault="00AA202B">
      <w:pPr>
        <w:autoSpaceDE w:val="0"/>
        <w:autoSpaceDN w:val="0"/>
        <w:spacing w:after="0" w:line="240" w:lineRule="auto"/>
        <w:jc w:val="both"/>
        <w:rPr>
          <w:rFonts w:cs="Arial"/>
          <w:color w:val="000000"/>
          <w:sz w:val="20"/>
          <w:szCs w:val="20"/>
        </w:rPr>
      </w:pPr>
    </w:p>
    <w:p w14:paraId="219D3E2C" w14:textId="20C4A879" w:rsidR="00AA202B" w:rsidRDefault="00FC335E">
      <w:pPr>
        <w:autoSpaceDE w:val="0"/>
        <w:autoSpaceDN w:val="0"/>
        <w:spacing w:after="0" w:line="240" w:lineRule="auto"/>
        <w:jc w:val="both"/>
        <w:rPr>
          <w:rFonts w:cs="Arial"/>
          <w:b/>
          <w:sz w:val="20"/>
          <w:szCs w:val="20"/>
          <w:u w:val="single"/>
        </w:rPr>
      </w:pPr>
      <w:r>
        <w:rPr>
          <w:rFonts w:cs="Arial"/>
          <w:b/>
          <w:sz w:val="20"/>
          <w:szCs w:val="20"/>
          <w:u w:val="single"/>
        </w:rPr>
        <w:t xml:space="preserve">It is the </w:t>
      </w:r>
      <w:r w:rsidR="00D74DED">
        <w:rPr>
          <w:rFonts w:cs="Arial"/>
          <w:b/>
          <w:sz w:val="20"/>
          <w:szCs w:val="20"/>
          <w:u w:val="single"/>
        </w:rPr>
        <w:t>school’s</w:t>
      </w:r>
      <w:r>
        <w:rPr>
          <w:rFonts w:cs="Arial"/>
          <w:b/>
          <w:sz w:val="20"/>
          <w:szCs w:val="20"/>
          <w:u w:val="single"/>
        </w:rPr>
        <w:t xml:space="preserve"> responsibility: </w:t>
      </w:r>
    </w:p>
    <w:p w14:paraId="2866E1F2" w14:textId="77777777" w:rsidR="00AA202B" w:rsidRDefault="00FC335E">
      <w:pPr>
        <w:numPr>
          <w:ilvl w:val="0"/>
          <w:numId w:val="14"/>
        </w:numPr>
        <w:spacing w:after="0"/>
        <w:rPr>
          <w:rFonts w:cs="Arial"/>
          <w:sz w:val="20"/>
          <w:szCs w:val="20"/>
        </w:rPr>
      </w:pPr>
      <w:r>
        <w:rPr>
          <w:rFonts w:cs="Arial"/>
          <w:sz w:val="20"/>
          <w:szCs w:val="20"/>
        </w:rPr>
        <w:t xml:space="preserve">To ensure adequate first aid provision including suitably trained staff and first aid equipment </w:t>
      </w:r>
      <w:proofErr w:type="gramStart"/>
      <w:r>
        <w:rPr>
          <w:rFonts w:cs="Arial"/>
          <w:sz w:val="20"/>
          <w:szCs w:val="20"/>
        </w:rPr>
        <w:t>is available at all times</w:t>
      </w:r>
      <w:proofErr w:type="gramEnd"/>
      <w:r>
        <w:rPr>
          <w:rFonts w:cs="Arial"/>
          <w:sz w:val="20"/>
          <w:szCs w:val="20"/>
        </w:rPr>
        <w:t xml:space="preserve">. </w:t>
      </w:r>
    </w:p>
    <w:p w14:paraId="0DF6D117" w14:textId="77777777" w:rsidR="00AA202B" w:rsidRDefault="00FC335E">
      <w:pPr>
        <w:numPr>
          <w:ilvl w:val="0"/>
          <w:numId w:val="14"/>
        </w:numPr>
        <w:spacing w:after="0"/>
        <w:rPr>
          <w:rFonts w:cs="Arial"/>
          <w:sz w:val="20"/>
          <w:szCs w:val="20"/>
        </w:rPr>
      </w:pPr>
      <w:r>
        <w:rPr>
          <w:rFonts w:cs="Arial"/>
          <w:sz w:val="20"/>
          <w:szCs w:val="20"/>
        </w:rPr>
        <w:t>To administer medication to the pupil or supervise while he/she takes his/her medication according to predetermined protocol only.</w:t>
      </w:r>
    </w:p>
    <w:p w14:paraId="50C02078" w14:textId="77777777" w:rsidR="00AA202B" w:rsidRDefault="00FC335E">
      <w:pPr>
        <w:numPr>
          <w:ilvl w:val="0"/>
          <w:numId w:val="14"/>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record all medication taken by pupils (date, time, medication, pupil and staff member). </w:t>
      </w:r>
    </w:p>
    <w:p w14:paraId="75AA6F83" w14:textId="77777777" w:rsidR="00AA202B" w:rsidRDefault="00FC335E">
      <w:pPr>
        <w:numPr>
          <w:ilvl w:val="0"/>
          <w:numId w:val="14"/>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ensure that all medication is in date before issue. </w:t>
      </w:r>
    </w:p>
    <w:p w14:paraId="2684DF37" w14:textId="77777777" w:rsidR="00AA202B" w:rsidRDefault="00FC335E">
      <w:pPr>
        <w:numPr>
          <w:ilvl w:val="0"/>
          <w:numId w:val="14"/>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destroy any medication left in school at the end of a school year or when a child leaves. </w:t>
      </w:r>
    </w:p>
    <w:p w14:paraId="527406BD" w14:textId="77777777" w:rsidR="00AA202B" w:rsidRDefault="00FC335E">
      <w:pPr>
        <w:numPr>
          <w:ilvl w:val="0"/>
          <w:numId w:val="14"/>
        </w:numPr>
        <w:suppressAutoHyphens/>
        <w:autoSpaceDE w:val="0"/>
        <w:autoSpaceDN w:val="0"/>
        <w:spacing w:after="0" w:line="240" w:lineRule="auto"/>
        <w:jc w:val="both"/>
        <w:textAlignment w:val="baseline"/>
        <w:rPr>
          <w:rFonts w:cs="Arial"/>
          <w:sz w:val="20"/>
          <w:szCs w:val="20"/>
        </w:rPr>
      </w:pPr>
      <w:r>
        <w:rPr>
          <w:rFonts w:cs="Arial"/>
          <w:sz w:val="20"/>
          <w:szCs w:val="20"/>
        </w:rPr>
        <w:lastRenderedPageBreak/>
        <w:t xml:space="preserve">To maintain the safety of all medications in locked but accessible areas. </w:t>
      </w:r>
    </w:p>
    <w:p w14:paraId="48335E9F" w14:textId="77777777" w:rsidR="00AA202B" w:rsidRDefault="00FC335E">
      <w:pPr>
        <w:numPr>
          <w:ilvl w:val="0"/>
          <w:numId w:val="14"/>
        </w:numPr>
        <w:suppressAutoHyphens/>
        <w:autoSpaceDE w:val="0"/>
        <w:autoSpaceDN w:val="0"/>
        <w:spacing w:after="0" w:line="240" w:lineRule="auto"/>
        <w:jc w:val="both"/>
        <w:textAlignment w:val="baseline"/>
        <w:rPr>
          <w:rFonts w:cs="Arial"/>
          <w:sz w:val="20"/>
          <w:szCs w:val="20"/>
        </w:rPr>
      </w:pPr>
      <w:r>
        <w:rPr>
          <w:rFonts w:cs="Arial"/>
          <w:sz w:val="20"/>
          <w:szCs w:val="20"/>
        </w:rPr>
        <w:t xml:space="preserve">To ensure that all staff are trained as appropriate. </w:t>
      </w:r>
    </w:p>
    <w:p w14:paraId="75C1CB0E" w14:textId="77777777" w:rsidR="00AA202B" w:rsidRDefault="00FC335E">
      <w:pPr>
        <w:numPr>
          <w:ilvl w:val="0"/>
          <w:numId w:val="14"/>
        </w:numPr>
        <w:rPr>
          <w:rFonts w:cs="Arial"/>
          <w:sz w:val="20"/>
          <w:szCs w:val="20"/>
        </w:rPr>
      </w:pPr>
      <w:r>
        <w:rPr>
          <w:rFonts w:cs="Arial"/>
          <w:sz w:val="20"/>
          <w:szCs w:val="20"/>
        </w:rPr>
        <w:t>To contact parents/carers, if required, when a child is hurt, needs medical treatment or feels unwell.</w:t>
      </w:r>
    </w:p>
    <w:p w14:paraId="2697DB5D"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 xml:space="preserve">The </w:t>
      </w:r>
      <w:r>
        <w:rPr>
          <w:rFonts w:eastAsia="Times New Roman" w:cs="Arial"/>
          <w:b/>
          <w:sz w:val="20"/>
          <w:szCs w:val="20"/>
          <w:lang w:eastAsia="en-GB"/>
        </w:rPr>
        <w:t>Headteacher</w:t>
      </w:r>
      <w:r>
        <w:rPr>
          <w:rFonts w:eastAsia="Times New Roman" w:cs="Arial"/>
          <w:sz w:val="20"/>
          <w:szCs w:val="20"/>
          <w:lang w:eastAsia="en-GB"/>
        </w:rPr>
        <w:t xml:space="preserve"> is responsible for implementing this policy, identifying a responsible staff member/s for managing first aid and the administration of medicines, and ensuring that appropriate resources and staff training are available in line with current health and safety legislation.  He/she should ensure that the policy and information on the school’s arrangements for first aid are made available to parents/carers.</w:t>
      </w:r>
    </w:p>
    <w:p w14:paraId="2AC73B41" w14:textId="77777777" w:rsidR="00AA202B" w:rsidRDefault="00AA202B">
      <w:pPr>
        <w:spacing w:after="0" w:line="240" w:lineRule="auto"/>
        <w:rPr>
          <w:rFonts w:eastAsia="Times New Roman" w:cs="Arial"/>
          <w:color w:val="000000"/>
          <w:sz w:val="20"/>
          <w:szCs w:val="20"/>
          <w:lang w:eastAsia="en-GB"/>
        </w:rPr>
      </w:pPr>
    </w:p>
    <w:p w14:paraId="3838F67E"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 xml:space="preserve">The </w:t>
      </w:r>
      <w:r>
        <w:rPr>
          <w:rFonts w:eastAsia="Times New Roman" w:cs="Arial"/>
          <w:b/>
          <w:color w:val="000000"/>
          <w:sz w:val="20"/>
          <w:szCs w:val="20"/>
          <w:lang w:eastAsia="en-GB"/>
        </w:rPr>
        <w:t>staff member/s</w:t>
      </w:r>
      <w:r>
        <w:rPr>
          <w:rFonts w:eastAsia="Times New Roman" w:cs="Arial"/>
          <w:color w:val="000000"/>
          <w:sz w:val="20"/>
          <w:szCs w:val="20"/>
          <w:lang w:eastAsia="en-GB"/>
        </w:rPr>
        <w:t xml:space="preserve"> responsible must draw up procedures in consultation with health specialists and ensure that they are kept up to date. They must also ensure that records are maintained and relevant information is provided to staff.</w:t>
      </w:r>
    </w:p>
    <w:p w14:paraId="7C551D5B" w14:textId="77777777" w:rsidR="00AA202B" w:rsidRDefault="00AA202B">
      <w:pPr>
        <w:spacing w:after="0" w:line="240" w:lineRule="auto"/>
        <w:rPr>
          <w:rFonts w:eastAsia="Times New Roman" w:cs="Arial"/>
          <w:color w:val="000000"/>
          <w:sz w:val="20"/>
          <w:szCs w:val="20"/>
          <w:lang w:eastAsia="en-GB"/>
        </w:rPr>
      </w:pPr>
    </w:p>
    <w:p w14:paraId="6854273D" w14:textId="77777777" w:rsidR="00AA202B" w:rsidRDefault="00FC335E">
      <w:pPr>
        <w:spacing w:after="0" w:line="240" w:lineRule="auto"/>
        <w:rPr>
          <w:rFonts w:eastAsia="Times New Roman" w:cs="Arial"/>
          <w:color w:val="000000"/>
          <w:sz w:val="20"/>
          <w:szCs w:val="20"/>
          <w:lang w:eastAsia="en-GB"/>
        </w:rPr>
      </w:pPr>
      <w:r>
        <w:rPr>
          <w:rFonts w:eastAsia="Times New Roman" w:cs="Arial"/>
          <w:b/>
          <w:color w:val="000000"/>
          <w:sz w:val="20"/>
          <w:szCs w:val="20"/>
          <w:lang w:eastAsia="en-GB"/>
        </w:rPr>
        <w:t>All staff</w:t>
      </w:r>
      <w:r>
        <w:rPr>
          <w:rFonts w:eastAsia="Times New Roman" w:cs="Arial"/>
          <w:color w:val="000000"/>
          <w:sz w:val="20"/>
          <w:szCs w:val="20"/>
          <w:lang w:eastAsia="en-GB"/>
        </w:rPr>
        <w:t xml:space="preserve"> are responsible for keeping up to date with first aid procedures, understanding the importance of risk assessment, and recognising the health needs of pupils for whom they have responsibility.</w:t>
      </w:r>
    </w:p>
    <w:p w14:paraId="7F7240AC" w14:textId="77777777" w:rsidR="00AA202B" w:rsidRDefault="00AA202B">
      <w:pPr>
        <w:spacing w:after="0" w:line="240" w:lineRule="auto"/>
        <w:rPr>
          <w:rFonts w:eastAsia="Times New Roman" w:cs="Arial"/>
          <w:color w:val="000000"/>
          <w:sz w:val="20"/>
          <w:szCs w:val="20"/>
          <w:lang w:eastAsia="en-GB"/>
        </w:rPr>
      </w:pPr>
    </w:p>
    <w:p w14:paraId="5D280DCE" w14:textId="77777777" w:rsidR="00AA202B" w:rsidRDefault="00FC335E">
      <w:pPr>
        <w:spacing w:after="0" w:line="240" w:lineRule="auto"/>
        <w:rPr>
          <w:rFonts w:eastAsia="Times New Roman" w:cs="Arial"/>
          <w:color w:val="000000"/>
          <w:sz w:val="20"/>
          <w:szCs w:val="20"/>
          <w:lang w:eastAsia="en-GB"/>
        </w:rPr>
      </w:pPr>
      <w:r>
        <w:rPr>
          <w:rFonts w:eastAsia="Times New Roman" w:cs="Arial"/>
          <w:b/>
          <w:color w:val="000000"/>
          <w:sz w:val="20"/>
          <w:szCs w:val="20"/>
          <w:lang w:eastAsia="en-GB"/>
        </w:rPr>
        <w:t>Pupils</w:t>
      </w:r>
      <w:r>
        <w:rPr>
          <w:rFonts w:eastAsia="Times New Roman" w:cs="Arial"/>
          <w:color w:val="000000"/>
          <w:sz w:val="20"/>
          <w:szCs w:val="20"/>
          <w:lang w:eastAsia="en-GB"/>
        </w:rPr>
        <w:t xml:space="preserve"> are responsible for caring for their own welfare and that of other pupils and understanding the importance of risk assessment at an appropriate level.</w:t>
      </w:r>
    </w:p>
    <w:p w14:paraId="64A67379" w14:textId="77777777" w:rsidR="00AA202B" w:rsidRDefault="00AA202B">
      <w:pPr>
        <w:spacing w:after="0" w:line="240" w:lineRule="auto"/>
        <w:rPr>
          <w:rFonts w:eastAsia="Times New Roman" w:cs="Arial"/>
          <w:color w:val="000000"/>
          <w:sz w:val="20"/>
          <w:szCs w:val="20"/>
          <w:highlight w:val="yellow"/>
          <w:lang w:eastAsia="en-GB"/>
        </w:rPr>
      </w:pPr>
    </w:p>
    <w:p w14:paraId="60A8C86A" w14:textId="5C3C88CB" w:rsidR="00AA202B" w:rsidRDefault="00FC335E">
      <w:pPr>
        <w:spacing w:after="0" w:line="240" w:lineRule="auto"/>
        <w:rPr>
          <w:rFonts w:eastAsia="Times New Roman" w:cs="Arial"/>
          <w:sz w:val="20"/>
          <w:szCs w:val="20"/>
          <w:lang w:eastAsia="en-GB"/>
        </w:rPr>
      </w:pPr>
      <w:r>
        <w:rPr>
          <w:rFonts w:eastAsia="Times New Roman" w:cs="Arial"/>
          <w:b/>
          <w:sz w:val="20"/>
          <w:szCs w:val="20"/>
          <w:lang w:eastAsia="en-GB"/>
        </w:rPr>
        <w:t>The First Aid Coordinator/s</w:t>
      </w:r>
      <w:r>
        <w:rPr>
          <w:rFonts w:eastAsia="Times New Roman" w:cs="Arial"/>
          <w:sz w:val="20"/>
          <w:szCs w:val="20"/>
          <w:lang w:eastAsia="en-GB"/>
        </w:rPr>
        <w:t xml:space="preserve"> need not be a First </w:t>
      </w:r>
      <w:r w:rsidR="00D74DED">
        <w:rPr>
          <w:rFonts w:eastAsia="Times New Roman" w:cs="Arial"/>
          <w:sz w:val="20"/>
          <w:szCs w:val="20"/>
          <w:lang w:eastAsia="en-GB"/>
        </w:rPr>
        <w:t>Aider but</w:t>
      </w:r>
      <w:r>
        <w:rPr>
          <w:rFonts w:eastAsia="Times New Roman" w:cs="Arial"/>
          <w:sz w:val="20"/>
          <w:szCs w:val="20"/>
          <w:lang w:eastAsia="en-GB"/>
        </w:rPr>
        <w:t xml:space="preserve"> should have undertaken Emergency First Aid at Work training.  He/she will:</w:t>
      </w:r>
    </w:p>
    <w:p w14:paraId="461D7415" w14:textId="77777777" w:rsidR="00AA202B" w:rsidRDefault="00FC335E">
      <w:pPr>
        <w:numPr>
          <w:ilvl w:val="0"/>
          <w:numId w:val="17"/>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Take charge when someone is injured or becomes ill.</w:t>
      </w:r>
    </w:p>
    <w:p w14:paraId="72FB20D8" w14:textId="77777777" w:rsidR="00AA202B" w:rsidRDefault="00FC335E">
      <w:pPr>
        <w:numPr>
          <w:ilvl w:val="0"/>
          <w:numId w:val="17"/>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Ensure that an ambulance or other professional medical help is summoned when appropriate.</w:t>
      </w:r>
    </w:p>
    <w:p w14:paraId="2727E8CB" w14:textId="77777777" w:rsidR="00AA202B" w:rsidRDefault="00AA202B">
      <w:pPr>
        <w:spacing w:after="0" w:line="240" w:lineRule="auto"/>
        <w:rPr>
          <w:rFonts w:eastAsia="Times New Roman" w:cs="Arial"/>
          <w:color w:val="000000"/>
          <w:sz w:val="20"/>
          <w:szCs w:val="20"/>
          <w:lang w:eastAsia="en-GB"/>
        </w:rPr>
      </w:pPr>
    </w:p>
    <w:p w14:paraId="411A83FF" w14:textId="77777777" w:rsidR="00AA202B" w:rsidRDefault="00FC335E">
      <w:pPr>
        <w:autoSpaceDE w:val="0"/>
        <w:autoSpaceDN w:val="0"/>
        <w:adjustRightInd w:val="0"/>
        <w:spacing w:after="0" w:line="240" w:lineRule="auto"/>
        <w:rPr>
          <w:rFonts w:eastAsia="Times New Roman" w:cs="Arial"/>
          <w:color w:val="000000"/>
          <w:sz w:val="20"/>
          <w:szCs w:val="20"/>
          <w:lang w:eastAsia="en-GB"/>
        </w:rPr>
      </w:pPr>
      <w:r>
        <w:rPr>
          <w:rFonts w:eastAsia="Times New Roman" w:cs="Arial"/>
          <w:b/>
          <w:sz w:val="20"/>
          <w:szCs w:val="20"/>
          <w:lang w:eastAsia="en-GB"/>
        </w:rPr>
        <w:t>First Aider</w:t>
      </w:r>
      <w:r>
        <w:rPr>
          <w:rFonts w:eastAsia="Times New Roman" w:cs="Arial"/>
          <w:b/>
          <w:sz w:val="20"/>
          <w:szCs w:val="20"/>
          <w:lang w:val="en-US"/>
        </w:rPr>
        <w:t>s</w:t>
      </w:r>
      <w:r>
        <w:rPr>
          <w:rFonts w:eastAsia="Times New Roman" w:cs="Arial"/>
          <w:sz w:val="20"/>
          <w:szCs w:val="20"/>
          <w:lang w:val="en-US"/>
        </w:rPr>
        <w:t xml:space="preserve"> must have attended a </w:t>
      </w:r>
      <w:proofErr w:type="spellStart"/>
      <w:r>
        <w:rPr>
          <w:rFonts w:eastAsia="Times New Roman" w:cs="Arial"/>
          <w:sz w:val="20"/>
          <w:szCs w:val="20"/>
          <w:lang w:val="en-US"/>
        </w:rPr>
        <w:t>recognised</w:t>
      </w:r>
      <w:proofErr w:type="spellEnd"/>
      <w:r>
        <w:rPr>
          <w:rFonts w:eastAsia="Times New Roman" w:cs="Arial"/>
          <w:sz w:val="20"/>
          <w:szCs w:val="20"/>
          <w:lang w:val="en-US"/>
        </w:rPr>
        <w:t xml:space="preserve"> first aid course approved by the Health and Safety Executive (HSE) and attend refresher courses every 3 years</w:t>
      </w:r>
      <w:r>
        <w:rPr>
          <w:rFonts w:eastAsia="Times New Roman" w:cs="Arial"/>
          <w:sz w:val="20"/>
          <w:szCs w:val="20"/>
          <w:lang w:eastAsia="en-GB"/>
        </w:rPr>
        <w:t>.</w:t>
      </w:r>
      <w:r>
        <w:rPr>
          <w:rFonts w:eastAsia="Times New Roman" w:cs="Arial"/>
          <w:color w:val="000000"/>
          <w:sz w:val="20"/>
          <w:szCs w:val="20"/>
          <w:lang w:eastAsia="en-GB"/>
        </w:rPr>
        <w:t xml:space="preserve">  This is a voluntary post.</w:t>
      </w:r>
    </w:p>
    <w:p w14:paraId="314695B8"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He/she will:</w:t>
      </w:r>
    </w:p>
    <w:p w14:paraId="7BEA83A4" w14:textId="77777777" w:rsidR="00AA202B" w:rsidRDefault="00FC335E">
      <w:pPr>
        <w:numPr>
          <w:ilvl w:val="0"/>
          <w:numId w:val="18"/>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Give immediate help to casualties with common injuries or illnesses and those arising from specific hazards at school.</w:t>
      </w:r>
    </w:p>
    <w:p w14:paraId="6EC91593" w14:textId="77777777" w:rsidR="00AA202B" w:rsidRDefault="00FC335E">
      <w:pPr>
        <w:numPr>
          <w:ilvl w:val="0"/>
          <w:numId w:val="18"/>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When necessary, ensure that an ambulance or other professional medical help is called.</w:t>
      </w:r>
    </w:p>
    <w:p w14:paraId="334D90EE" w14:textId="77777777" w:rsidR="00AA202B" w:rsidRDefault="00AA202B">
      <w:pPr>
        <w:spacing w:after="0" w:line="240" w:lineRule="auto"/>
        <w:rPr>
          <w:rFonts w:eastAsia="Times New Roman" w:cs="Arial"/>
          <w:color w:val="000000"/>
          <w:sz w:val="20"/>
          <w:szCs w:val="20"/>
          <w:lang w:eastAsia="en-GB"/>
        </w:rPr>
      </w:pPr>
    </w:p>
    <w:p w14:paraId="41BDBCEC"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In selecting any First Aiders the Headteacher should consider the person’s:</w:t>
      </w:r>
    </w:p>
    <w:p w14:paraId="270587FF" w14:textId="77777777" w:rsidR="00AA202B" w:rsidRDefault="00FC335E">
      <w:pPr>
        <w:numPr>
          <w:ilvl w:val="0"/>
          <w:numId w:val="19"/>
        </w:numPr>
        <w:spacing w:after="0" w:line="240" w:lineRule="auto"/>
        <w:rPr>
          <w:rFonts w:eastAsia="Times New Roman" w:cs="Arial"/>
          <w:sz w:val="20"/>
          <w:szCs w:val="20"/>
          <w:lang w:eastAsia="en-GB"/>
        </w:rPr>
      </w:pPr>
      <w:r>
        <w:rPr>
          <w:rFonts w:eastAsia="Times New Roman" w:cs="Arial"/>
          <w:sz w:val="20"/>
          <w:szCs w:val="20"/>
          <w:lang w:eastAsia="en-GB"/>
        </w:rPr>
        <w:t>Reliability and communication skills.</w:t>
      </w:r>
    </w:p>
    <w:p w14:paraId="1A3F0872" w14:textId="77777777" w:rsidR="00AA202B" w:rsidRDefault="00FC335E">
      <w:pPr>
        <w:numPr>
          <w:ilvl w:val="0"/>
          <w:numId w:val="19"/>
        </w:numPr>
        <w:spacing w:after="0" w:line="240" w:lineRule="auto"/>
        <w:rPr>
          <w:rFonts w:eastAsia="Times New Roman" w:cs="Arial"/>
          <w:sz w:val="20"/>
          <w:szCs w:val="20"/>
          <w:lang w:eastAsia="en-GB"/>
        </w:rPr>
      </w:pPr>
      <w:r>
        <w:rPr>
          <w:rFonts w:eastAsia="Times New Roman" w:cs="Arial"/>
          <w:sz w:val="20"/>
          <w:szCs w:val="20"/>
          <w:lang w:eastAsia="en-GB"/>
        </w:rPr>
        <w:t>Aptitude and ability to absorb new knowledge and learn new skills.</w:t>
      </w:r>
    </w:p>
    <w:p w14:paraId="7F33C9D6" w14:textId="77777777" w:rsidR="00AA202B" w:rsidRDefault="00FC335E">
      <w:pPr>
        <w:numPr>
          <w:ilvl w:val="0"/>
          <w:numId w:val="19"/>
        </w:numPr>
        <w:spacing w:after="0" w:line="240" w:lineRule="auto"/>
        <w:rPr>
          <w:rFonts w:eastAsia="Times New Roman" w:cs="Arial"/>
          <w:sz w:val="20"/>
          <w:szCs w:val="20"/>
          <w:lang w:eastAsia="en-GB"/>
        </w:rPr>
      </w:pPr>
      <w:r>
        <w:rPr>
          <w:rFonts w:eastAsia="Times New Roman" w:cs="Arial"/>
          <w:sz w:val="20"/>
          <w:szCs w:val="20"/>
          <w:lang w:eastAsia="en-GB"/>
        </w:rPr>
        <w:t>Ability to cope with stressful and physically demanding emergency procedures.</w:t>
      </w:r>
    </w:p>
    <w:p w14:paraId="00D32170" w14:textId="77777777" w:rsidR="00AA202B" w:rsidRDefault="00FC335E">
      <w:pPr>
        <w:numPr>
          <w:ilvl w:val="0"/>
          <w:numId w:val="19"/>
        </w:numPr>
        <w:spacing w:after="0" w:line="240" w:lineRule="auto"/>
        <w:rPr>
          <w:rFonts w:eastAsia="Times New Roman" w:cs="Arial"/>
          <w:sz w:val="20"/>
          <w:szCs w:val="20"/>
          <w:lang w:eastAsia="en-GB"/>
        </w:rPr>
      </w:pPr>
      <w:r>
        <w:rPr>
          <w:rFonts w:eastAsia="Times New Roman" w:cs="Arial"/>
          <w:sz w:val="20"/>
          <w:szCs w:val="20"/>
          <w:lang w:eastAsia="en-GB"/>
        </w:rPr>
        <w:t>Normal duties.  A first aider must be able to leave to go immediately to an emergency.</w:t>
      </w:r>
    </w:p>
    <w:p w14:paraId="3EB6818E" w14:textId="77777777" w:rsidR="00AA202B" w:rsidRDefault="00AA202B">
      <w:pPr>
        <w:spacing w:after="0" w:line="240" w:lineRule="auto"/>
        <w:rPr>
          <w:rFonts w:eastAsia="Times New Roman" w:cs="Arial"/>
          <w:b/>
          <w:color w:val="000000"/>
          <w:sz w:val="20"/>
          <w:szCs w:val="20"/>
          <w:lang w:eastAsia="en-GB"/>
        </w:rPr>
      </w:pPr>
    </w:p>
    <w:p w14:paraId="7A950371"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PROVISION</w:t>
      </w:r>
    </w:p>
    <w:p w14:paraId="41B21012" w14:textId="77777777" w:rsidR="00AA202B" w:rsidRDefault="00FC335E">
      <w:pPr>
        <w:pStyle w:val="Default"/>
        <w:rPr>
          <w:rFonts w:ascii="Calibri" w:hAnsi="Calibri"/>
          <w:sz w:val="20"/>
          <w:szCs w:val="20"/>
        </w:rPr>
      </w:pPr>
      <w:r>
        <w:rPr>
          <w:rFonts w:ascii="Calibri" w:hAnsi="Calibri"/>
          <w:b/>
          <w:bCs/>
          <w:sz w:val="20"/>
          <w:szCs w:val="20"/>
        </w:rPr>
        <w:t xml:space="preserve">First Aid Risk Assessment </w:t>
      </w:r>
    </w:p>
    <w:p w14:paraId="671F4C7E" w14:textId="77777777" w:rsidR="00AA202B" w:rsidRDefault="00FC335E">
      <w:pPr>
        <w:pStyle w:val="Default"/>
        <w:rPr>
          <w:rFonts w:ascii="Calibri" w:hAnsi="Calibri"/>
          <w:sz w:val="20"/>
          <w:szCs w:val="20"/>
        </w:rPr>
      </w:pPr>
      <w:r>
        <w:rPr>
          <w:rFonts w:ascii="Calibri" w:hAnsi="Calibri"/>
          <w:sz w:val="20"/>
          <w:szCs w:val="20"/>
        </w:rPr>
        <w:t xml:space="preserve">The following areas should be considered when assessing the need for first aid in a </w:t>
      </w:r>
      <w:proofErr w:type="gramStart"/>
      <w:r>
        <w:rPr>
          <w:rFonts w:ascii="Calibri" w:hAnsi="Calibri"/>
          <w:sz w:val="20"/>
          <w:szCs w:val="20"/>
        </w:rPr>
        <w:t>school;</w:t>
      </w:r>
      <w:proofErr w:type="gramEnd"/>
      <w:r>
        <w:rPr>
          <w:rFonts w:ascii="Calibri" w:hAnsi="Calibri"/>
          <w:sz w:val="20"/>
          <w:szCs w:val="20"/>
        </w:rPr>
        <w:t xml:space="preserve"> </w:t>
      </w:r>
    </w:p>
    <w:p w14:paraId="36C66254" w14:textId="77777777" w:rsidR="00AA202B" w:rsidRDefault="00FC335E">
      <w:pPr>
        <w:pStyle w:val="Default"/>
        <w:ind w:left="1080" w:hanging="360"/>
        <w:rPr>
          <w:rFonts w:ascii="Calibri" w:hAnsi="Calibri"/>
          <w:sz w:val="20"/>
          <w:szCs w:val="20"/>
        </w:rPr>
      </w:pPr>
      <w:r>
        <w:rPr>
          <w:rFonts w:ascii="Calibri" w:hAnsi="Calibri"/>
          <w:sz w:val="20"/>
          <w:szCs w:val="20"/>
        </w:rPr>
        <w:t xml:space="preserve">• Hazards presented by the </w:t>
      </w:r>
      <w:proofErr w:type="gramStart"/>
      <w:r>
        <w:rPr>
          <w:rFonts w:ascii="Calibri" w:hAnsi="Calibri"/>
          <w:sz w:val="20"/>
          <w:szCs w:val="20"/>
        </w:rPr>
        <w:t>work;</w:t>
      </w:r>
      <w:proofErr w:type="gramEnd"/>
      <w:r>
        <w:rPr>
          <w:rFonts w:ascii="Calibri" w:hAnsi="Calibri"/>
          <w:sz w:val="20"/>
          <w:szCs w:val="20"/>
        </w:rPr>
        <w:t xml:space="preserve"> </w:t>
      </w:r>
    </w:p>
    <w:p w14:paraId="73B70136" w14:textId="77777777" w:rsidR="00AA202B" w:rsidRDefault="00FC335E">
      <w:pPr>
        <w:pStyle w:val="Default"/>
        <w:ind w:left="1080" w:hanging="360"/>
        <w:rPr>
          <w:rFonts w:ascii="Calibri" w:hAnsi="Calibri"/>
          <w:sz w:val="20"/>
          <w:szCs w:val="20"/>
        </w:rPr>
      </w:pPr>
      <w:r>
        <w:rPr>
          <w:rFonts w:ascii="Calibri" w:hAnsi="Calibri"/>
          <w:sz w:val="20"/>
          <w:szCs w:val="20"/>
        </w:rPr>
        <w:t xml:space="preserve">• Level of risk presented by </w:t>
      </w:r>
      <w:proofErr w:type="gramStart"/>
      <w:r>
        <w:rPr>
          <w:rFonts w:ascii="Calibri" w:hAnsi="Calibri"/>
          <w:sz w:val="20"/>
          <w:szCs w:val="20"/>
        </w:rPr>
        <w:t>hazards;</w:t>
      </w:r>
      <w:proofErr w:type="gramEnd"/>
      <w:r>
        <w:rPr>
          <w:rFonts w:ascii="Calibri" w:hAnsi="Calibri"/>
          <w:sz w:val="20"/>
          <w:szCs w:val="20"/>
        </w:rPr>
        <w:t xml:space="preserve"> </w:t>
      </w:r>
    </w:p>
    <w:p w14:paraId="4EB66682" w14:textId="77777777" w:rsidR="00AA202B" w:rsidRDefault="00FC335E">
      <w:pPr>
        <w:pStyle w:val="Default"/>
        <w:ind w:left="1080" w:hanging="360"/>
        <w:rPr>
          <w:rFonts w:ascii="Calibri" w:hAnsi="Calibri"/>
          <w:sz w:val="20"/>
          <w:szCs w:val="20"/>
        </w:rPr>
      </w:pPr>
      <w:r>
        <w:rPr>
          <w:rFonts w:ascii="Calibri" w:hAnsi="Calibri"/>
          <w:sz w:val="20"/>
          <w:szCs w:val="20"/>
        </w:rPr>
        <w:t xml:space="preserve">• Number and nature of </w:t>
      </w:r>
      <w:proofErr w:type="gramStart"/>
      <w:r>
        <w:rPr>
          <w:rFonts w:ascii="Calibri" w:hAnsi="Calibri"/>
          <w:sz w:val="20"/>
          <w:szCs w:val="20"/>
        </w:rPr>
        <w:t>staff;</w:t>
      </w:r>
      <w:proofErr w:type="gramEnd"/>
      <w:r>
        <w:rPr>
          <w:rFonts w:ascii="Calibri" w:hAnsi="Calibri"/>
          <w:sz w:val="20"/>
          <w:szCs w:val="20"/>
        </w:rPr>
        <w:t xml:space="preserve"> </w:t>
      </w:r>
    </w:p>
    <w:p w14:paraId="468766A9" w14:textId="77777777" w:rsidR="00AA202B" w:rsidRDefault="00FC335E">
      <w:pPr>
        <w:pStyle w:val="Default"/>
        <w:ind w:left="1080" w:hanging="360"/>
        <w:rPr>
          <w:rFonts w:ascii="Calibri" w:hAnsi="Calibri"/>
          <w:sz w:val="20"/>
          <w:szCs w:val="20"/>
        </w:rPr>
      </w:pPr>
      <w:r>
        <w:rPr>
          <w:rFonts w:ascii="Calibri" w:hAnsi="Calibri"/>
          <w:sz w:val="20"/>
          <w:szCs w:val="20"/>
        </w:rPr>
        <w:t xml:space="preserve">• Number and nature of </w:t>
      </w:r>
      <w:proofErr w:type="gramStart"/>
      <w:r>
        <w:rPr>
          <w:rFonts w:ascii="Calibri" w:hAnsi="Calibri"/>
          <w:sz w:val="20"/>
          <w:szCs w:val="20"/>
        </w:rPr>
        <w:t>pupils;</w:t>
      </w:r>
      <w:proofErr w:type="gramEnd"/>
      <w:r>
        <w:rPr>
          <w:rFonts w:ascii="Calibri" w:hAnsi="Calibri"/>
          <w:sz w:val="20"/>
          <w:szCs w:val="20"/>
        </w:rPr>
        <w:t xml:space="preserve"> </w:t>
      </w:r>
    </w:p>
    <w:p w14:paraId="537A4EA4" w14:textId="77777777" w:rsidR="00AA202B" w:rsidRDefault="00FC335E">
      <w:pPr>
        <w:pStyle w:val="Default"/>
        <w:ind w:left="1080" w:hanging="360"/>
        <w:rPr>
          <w:rFonts w:ascii="Calibri" w:hAnsi="Calibri"/>
          <w:sz w:val="20"/>
          <w:szCs w:val="20"/>
        </w:rPr>
      </w:pPr>
      <w:r>
        <w:rPr>
          <w:rFonts w:ascii="Calibri" w:hAnsi="Calibri"/>
          <w:sz w:val="20"/>
          <w:szCs w:val="20"/>
        </w:rPr>
        <w:t xml:space="preserve">• Number of sites / </w:t>
      </w:r>
      <w:proofErr w:type="gramStart"/>
      <w:r>
        <w:rPr>
          <w:rFonts w:ascii="Calibri" w:hAnsi="Calibri"/>
          <w:sz w:val="20"/>
          <w:szCs w:val="20"/>
        </w:rPr>
        <w:t>buildings;</w:t>
      </w:r>
      <w:proofErr w:type="gramEnd"/>
      <w:r>
        <w:rPr>
          <w:rFonts w:ascii="Calibri" w:hAnsi="Calibri"/>
          <w:sz w:val="20"/>
          <w:szCs w:val="20"/>
        </w:rPr>
        <w:t xml:space="preserve"> </w:t>
      </w:r>
    </w:p>
    <w:p w14:paraId="1627BCFA" w14:textId="77777777" w:rsidR="00AA202B" w:rsidRDefault="00FC335E">
      <w:pPr>
        <w:pStyle w:val="Default"/>
        <w:ind w:left="1080" w:hanging="360"/>
        <w:rPr>
          <w:rFonts w:ascii="Calibri" w:hAnsi="Calibri"/>
          <w:sz w:val="20"/>
          <w:szCs w:val="20"/>
        </w:rPr>
      </w:pPr>
      <w:r>
        <w:rPr>
          <w:rFonts w:ascii="Calibri" w:hAnsi="Calibri"/>
          <w:sz w:val="20"/>
          <w:szCs w:val="20"/>
        </w:rPr>
        <w:t xml:space="preserve">• Location of sites / </w:t>
      </w:r>
      <w:proofErr w:type="gramStart"/>
      <w:r>
        <w:rPr>
          <w:rFonts w:ascii="Calibri" w:hAnsi="Calibri"/>
          <w:sz w:val="20"/>
          <w:szCs w:val="20"/>
        </w:rPr>
        <w:t>buildings;</w:t>
      </w:r>
      <w:proofErr w:type="gramEnd"/>
      <w:r>
        <w:rPr>
          <w:rFonts w:ascii="Calibri" w:hAnsi="Calibri"/>
          <w:sz w:val="20"/>
          <w:szCs w:val="20"/>
        </w:rPr>
        <w:t xml:space="preserve"> </w:t>
      </w:r>
    </w:p>
    <w:p w14:paraId="0D897CAB" w14:textId="77777777" w:rsidR="00AA202B" w:rsidRDefault="00FC335E">
      <w:pPr>
        <w:pStyle w:val="Default"/>
        <w:ind w:left="1080" w:hanging="360"/>
        <w:rPr>
          <w:rFonts w:ascii="Calibri" w:hAnsi="Calibri"/>
          <w:sz w:val="20"/>
          <w:szCs w:val="20"/>
        </w:rPr>
      </w:pPr>
      <w:r>
        <w:rPr>
          <w:rFonts w:ascii="Calibri" w:hAnsi="Calibri"/>
          <w:sz w:val="20"/>
          <w:szCs w:val="20"/>
        </w:rPr>
        <w:t xml:space="preserve">• Accident </w:t>
      </w:r>
      <w:proofErr w:type="gramStart"/>
      <w:r>
        <w:rPr>
          <w:rFonts w:ascii="Calibri" w:hAnsi="Calibri"/>
          <w:sz w:val="20"/>
          <w:szCs w:val="20"/>
        </w:rPr>
        <w:t>history;</w:t>
      </w:r>
      <w:proofErr w:type="gramEnd"/>
      <w:r>
        <w:rPr>
          <w:rFonts w:ascii="Calibri" w:hAnsi="Calibri"/>
          <w:sz w:val="20"/>
          <w:szCs w:val="20"/>
        </w:rPr>
        <w:t xml:space="preserve"> </w:t>
      </w:r>
    </w:p>
    <w:p w14:paraId="6E806849" w14:textId="77777777" w:rsidR="00AA202B" w:rsidRDefault="00FC335E">
      <w:pPr>
        <w:pStyle w:val="Default"/>
        <w:ind w:left="1080" w:hanging="360"/>
        <w:rPr>
          <w:rFonts w:ascii="Calibri" w:hAnsi="Calibri"/>
          <w:sz w:val="20"/>
          <w:szCs w:val="20"/>
        </w:rPr>
      </w:pPr>
      <w:r>
        <w:rPr>
          <w:rFonts w:ascii="Calibri" w:hAnsi="Calibri"/>
          <w:sz w:val="20"/>
          <w:szCs w:val="20"/>
        </w:rPr>
        <w:t xml:space="preserve">• Off site visits and lone </w:t>
      </w:r>
      <w:proofErr w:type="gramStart"/>
      <w:r>
        <w:rPr>
          <w:rFonts w:ascii="Calibri" w:hAnsi="Calibri"/>
          <w:sz w:val="20"/>
          <w:szCs w:val="20"/>
        </w:rPr>
        <w:t>workers;</w:t>
      </w:r>
      <w:proofErr w:type="gramEnd"/>
      <w:r>
        <w:rPr>
          <w:rFonts w:ascii="Calibri" w:hAnsi="Calibri"/>
          <w:sz w:val="20"/>
          <w:szCs w:val="20"/>
        </w:rPr>
        <w:t xml:space="preserve"> </w:t>
      </w:r>
    </w:p>
    <w:p w14:paraId="4F2DB340" w14:textId="77777777" w:rsidR="00AA202B" w:rsidRDefault="00FC335E">
      <w:pPr>
        <w:pStyle w:val="Default"/>
        <w:ind w:left="1080" w:hanging="360"/>
        <w:rPr>
          <w:rFonts w:ascii="Calibri" w:hAnsi="Calibri"/>
          <w:sz w:val="20"/>
          <w:szCs w:val="20"/>
        </w:rPr>
      </w:pPr>
      <w:r>
        <w:rPr>
          <w:rFonts w:ascii="Calibri" w:hAnsi="Calibri"/>
          <w:sz w:val="20"/>
          <w:szCs w:val="20"/>
        </w:rPr>
        <w:t xml:space="preserve">• Staff working on shared or multi-occupied </w:t>
      </w:r>
      <w:proofErr w:type="gramStart"/>
      <w:r>
        <w:rPr>
          <w:rFonts w:ascii="Calibri" w:hAnsi="Calibri"/>
          <w:sz w:val="20"/>
          <w:szCs w:val="20"/>
        </w:rPr>
        <w:t>sites;</w:t>
      </w:r>
      <w:proofErr w:type="gramEnd"/>
      <w:r>
        <w:rPr>
          <w:rFonts w:ascii="Calibri" w:hAnsi="Calibri"/>
          <w:sz w:val="20"/>
          <w:szCs w:val="20"/>
        </w:rPr>
        <w:t xml:space="preserve"> </w:t>
      </w:r>
    </w:p>
    <w:p w14:paraId="27428C79" w14:textId="77777777" w:rsidR="00AA202B" w:rsidRDefault="00FC335E">
      <w:pPr>
        <w:pStyle w:val="Default"/>
        <w:ind w:left="1080" w:hanging="360"/>
        <w:rPr>
          <w:rFonts w:ascii="Calibri" w:hAnsi="Calibri"/>
          <w:sz w:val="20"/>
          <w:szCs w:val="20"/>
        </w:rPr>
      </w:pPr>
      <w:r>
        <w:rPr>
          <w:rFonts w:ascii="Calibri" w:hAnsi="Calibri"/>
          <w:sz w:val="20"/>
          <w:szCs w:val="20"/>
        </w:rPr>
        <w:t xml:space="preserve">• Leave / absences of first aiders and appointed persons. </w:t>
      </w:r>
    </w:p>
    <w:p w14:paraId="3F13B8DA" w14:textId="77777777" w:rsidR="00AA202B" w:rsidRDefault="00AA202B">
      <w:pPr>
        <w:pStyle w:val="Default"/>
        <w:rPr>
          <w:rFonts w:ascii="Calibri" w:hAnsi="Calibri"/>
          <w:sz w:val="20"/>
          <w:szCs w:val="20"/>
        </w:rPr>
      </w:pPr>
    </w:p>
    <w:p w14:paraId="72A75431" w14:textId="77777777" w:rsidR="00AA202B" w:rsidRDefault="00FC335E">
      <w:pPr>
        <w:pStyle w:val="Default"/>
        <w:rPr>
          <w:rFonts w:ascii="Calibri" w:hAnsi="Calibri"/>
          <w:sz w:val="20"/>
          <w:szCs w:val="20"/>
        </w:rPr>
      </w:pPr>
      <w:r>
        <w:rPr>
          <w:rFonts w:ascii="Calibri" w:hAnsi="Calibri"/>
          <w:sz w:val="20"/>
          <w:szCs w:val="20"/>
        </w:rPr>
        <w:t xml:space="preserve">Following the assessment and using the information </w:t>
      </w:r>
      <w:r>
        <w:rPr>
          <w:rFonts w:ascii="Calibri" w:hAnsi="Calibri"/>
          <w:color w:val="auto"/>
          <w:sz w:val="20"/>
          <w:szCs w:val="20"/>
        </w:rPr>
        <w:t>gathered, the Headteacher should determine the personnel, equipment and facilities that are required and take steps to ensure they are provided and maintained.</w:t>
      </w:r>
      <w:r>
        <w:rPr>
          <w:rFonts w:ascii="Calibri" w:hAnsi="Calibri"/>
          <w:sz w:val="20"/>
          <w:szCs w:val="20"/>
        </w:rPr>
        <w:t xml:space="preserve"> </w:t>
      </w:r>
    </w:p>
    <w:p w14:paraId="1855C334" w14:textId="77777777" w:rsidR="00AA202B" w:rsidRDefault="00AA202B">
      <w:pPr>
        <w:spacing w:after="0" w:line="240" w:lineRule="auto"/>
        <w:rPr>
          <w:rFonts w:eastAsia="Times New Roman" w:cs="Arial"/>
          <w:b/>
          <w:color w:val="000000"/>
          <w:sz w:val="20"/>
          <w:szCs w:val="20"/>
          <w:lang w:eastAsia="en-GB"/>
        </w:rPr>
      </w:pPr>
    </w:p>
    <w:p w14:paraId="2D2E6ED8" w14:textId="77777777" w:rsidR="00AA202B" w:rsidRDefault="00AA202B">
      <w:pPr>
        <w:spacing w:after="0" w:line="240" w:lineRule="auto"/>
        <w:rPr>
          <w:rFonts w:eastAsia="Times New Roman" w:cs="Arial"/>
          <w:b/>
          <w:sz w:val="20"/>
          <w:szCs w:val="20"/>
          <w:lang w:eastAsia="en-GB"/>
        </w:rPr>
      </w:pPr>
    </w:p>
    <w:p w14:paraId="109ADB61" w14:textId="77777777" w:rsidR="00AA202B" w:rsidRDefault="00FC335E">
      <w:pPr>
        <w:spacing w:after="0" w:line="240" w:lineRule="auto"/>
        <w:rPr>
          <w:rFonts w:eastAsia="Times New Roman" w:cs="Arial"/>
          <w:b/>
          <w:sz w:val="20"/>
          <w:szCs w:val="20"/>
          <w:lang w:eastAsia="en-GB"/>
        </w:rPr>
      </w:pPr>
      <w:r>
        <w:rPr>
          <w:rFonts w:eastAsia="Times New Roman" w:cs="Arial"/>
          <w:b/>
          <w:sz w:val="20"/>
          <w:szCs w:val="20"/>
          <w:lang w:eastAsia="en-GB"/>
        </w:rPr>
        <w:lastRenderedPageBreak/>
        <w:t>How many first aid personnel are required?</w:t>
      </w:r>
    </w:p>
    <w:p w14:paraId="1FDEDBE7"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 xml:space="preserve">The Headteacher will consider the findings of the risk assessment in deciding on the number of first aid personnel required.  The school is a </w:t>
      </w:r>
      <w:proofErr w:type="gramStart"/>
      <w:r>
        <w:rPr>
          <w:rFonts w:eastAsia="Times New Roman" w:cs="Arial"/>
          <w:sz w:val="20"/>
          <w:szCs w:val="20"/>
          <w:lang w:eastAsia="en-GB"/>
        </w:rPr>
        <w:t>low risk</w:t>
      </w:r>
      <w:proofErr w:type="gramEnd"/>
      <w:r>
        <w:rPr>
          <w:rFonts w:eastAsia="Times New Roman" w:cs="Arial"/>
          <w:sz w:val="20"/>
          <w:szCs w:val="20"/>
          <w:lang w:eastAsia="en-GB"/>
        </w:rPr>
        <w:t xml:space="preserve"> environment, but the Headteacher will consider the needs of specific times, places and activities in deciding on their provision.</w:t>
      </w:r>
    </w:p>
    <w:p w14:paraId="43A6ECB8" w14:textId="77777777" w:rsidR="00AA202B" w:rsidRDefault="00FC335E">
      <w:pPr>
        <w:spacing w:after="0" w:line="240" w:lineRule="auto"/>
        <w:rPr>
          <w:rFonts w:eastAsia="Times New Roman" w:cs="Arial"/>
          <w:color w:val="000000"/>
          <w:sz w:val="20"/>
          <w:szCs w:val="20"/>
          <w:lang w:eastAsia="en-GB"/>
        </w:rPr>
      </w:pPr>
      <w:proofErr w:type="gramStart"/>
      <w:r>
        <w:rPr>
          <w:rFonts w:eastAsia="Times New Roman" w:cs="Arial"/>
          <w:color w:val="000000"/>
          <w:sz w:val="20"/>
          <w:szCs w:val="20"/>
          <w:lang w:eastAsia="en-GB"/>
        </w:rPr>
        <w:t>In particular they</w:t>
      </w:r>
      <w:proofErr w:type="gramEnd"/>
      <w:r>
        <w:rPr>
          <w:rFonts w:eastAsia="Times New Roman" w:cs="Arial"/>
          <w:color w:val="000000"/>
          <w:sz w:val="20"/>
          <w:szCs w:val="20"/>
          <w:lang w:eastAsia="en-GB"/>
        </w:rPr>
        <w:t xml:space="preserve"> should consider:</w:t>
      </w:r>
    </w:p>
    <w:p w14:paraId="75D42F16" w14:textId="77777777" w:rsidR="00AA202B" w:rsidRDefault="00FC335E">
      <w:pPr>
        <w:numPr>
          <w:ilvl w:val="0"/>
          <w:numId w:val="22"/>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Off-site PE</w:t>
      </w:r>
    </w:p>
    <w:p w14:paraId="681F5839" w14:textId="77777777" w:rsidR="00AA202B" w:rsidRDefault="00FC335E">
      <w:pPr>
        <w:numPr>
          <w:ilvl w:val="0"/>
          <w:numId w:val="22"/>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School trips</w:t>
      </w:r>
    </w:p>
    <w:p w14:paraId="15887F04" w14:textId="77777777" w:rsidR="00AA202B" w:rsidRDefault="00FC335E">
      <w:pPr>
        <w:numPr>
          <w:ilvl w:val="0"/>
          <w:numId w:val="22"/>
        </w:num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Science labs</w:t>
      </w:r>
    </w:p>
    <w:p w14:paraId="307D7D0B" w14:textId="77777777" w:rsidR="00AA202B" w:rsidRDefault="00FC335E">
      <w:pPr>
        <w:numPr>
          <w:ilvl w:val="0"/>
          <w:numId w:val="22"/>
        </w:numPr>
        <w:spacing w:after="0" w:line="240" w:lineRule="auto"/>
        <w:rPr>
          <w:rFonts w:eastAsia="Times New Roman" w:cs="Arial"/>
          <w:sz w:val="20"/>
          <w:szCs w:val="20"/>
          <w:lang w:eastAsia="en-GB"/>
        </w:rPr>
      </w:pPr>
      <w:r>
        <w:rPr>
          <w:rFonts w:eastAsia="Times New Roman" w:cs="Arial"/>
          <w:sz w:val="20"/>
          <w:szCs w:val="20"/>
          <w:lang w:eastAsia="en-GB"/>
        </w:rPr>
        <w:t>DT/Art rooms</w:t>
      </w:r>
    </w:p>
    <w:p w14:paraId="5932D880" w14:textId="77777777" w:rsidR="00AA202B" w:rsidRDefault="00FC335E">
      <w:pPr>
        <w:numPr>
          <w:ilvl w:val="0"/>
          <w:numId w:val="22"/>
        </w:numPr>
        <w:spacing w:after="0" w:line="240" w:lineRule="auto"/>
        <w:rPr>
          <w:rFonts w:eastAsia="Times New Roman" w:cs="Arial"/>
          <w:sz w:val="20"/>
          <w:szCs w:val="20"/>
          <w:lang w:eastAsia="en-GB"/>
        </w:rPr>
      </w:pPr>
      <w:r>
        <w:rPr>
          <w:rFonts w:eastAsia="Times New Roman" w:cs="Arial"/>
          <w:sz w:val="20"/>
          <w:szCs w:val="20"/>
          <w:lang w:eastAsia="en-GB"/>
        </w:rPr>
        <w:t>Adequate provision in case of absence, including trips</w:t>
      </w:r>
    </w:p>
    <w:p w14:paraId="0EA8879C" w14:textId="77777777" w:rsidR="00AA202B" w:rsidRDefault="00FC335E">
      <w:pPr>
        <w:numPr>
          <w:ilvl w:val="0"/>
          <w:numId w:val="22"/>
        </w:numPr>
        <w:spacing w:after="0" w:line="240" w:lineRule="auto"/>
        <w:rPr>
          <w:rFonts w:eastAsia="Times New Roman" w:cs="Arial"/>
          <w:sz w:val="20"/>
          <w:szCs w:val="20"/>
          <w:lang w:eastAsia="en-GB"/>
        </w:rPr>
      </w:pPr>
      <w:r>
        <w:rPr>
          <w:rFonts w:eastAsia="Times New Roman" w:cs="Arial"/>
          <w:sz w:val="20"/>
          <w:szCs w:val="20"/>
          <w:lang w:eastAsia="en-GB"/>
        </w:rPr>
        <w:t>Out of hours provision, e.g. Clubs, events</w:t>
      </w:r>
    </w:p>
    <w:p w14:paraId="72672EBB"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 xml:space="preserve">Arrangements should be made to ensure that the required level of cover of First Aiders and Appointed Person/s </w:t>
      </w:r>
      <w:proofErr w:type="gramStart"/>
      <w:r>
        <w:rPr>
          <w:rFonts w:eastAsia="Times New Roman" w:cs="Arial"/>
          <w:sz w:val="20"/>
          <w:szCs w:val="20"/>
          <w:lang w:eastAsia="en-GB"/>
        </w:rPr>
        <w:t>is available at all times</w:t>
      </w:r>
      <w:proofErr w:type="gramEnd"/>
      <w:r>
        <w:rPr>
          <w:rFonts w:eastAsia="Times New Roman" w:cs="Arial"/>
          <w:sz w:val="20"/>
          <w:szCs w:val="20"/>
          <w:lang w:eastAsia="en-GB"/>
        </w:rPr>
        <w:t xml:space="preserve"> when people are on school premises.</w:t>
      </w:r>
    </w:p>
    <w:p w14:paraId="7B78AB93" w14:textId="77777777" w:rsidR="00AA202B" w:rsidRDefault="00AA202B">
      <w:pPr>
        <w:spacing w:after="0" w:line="240" w:lineRule="auto"/>
        <w:rPr>
          <w:rFonts w:eastAsia="Times New Roman" w:cs="Arial"/>
          <w:color w:val="000000"/>
          <w:sz w:val="20"/>
          <w:szCs w:val="20"/>
          <w:lang w:eastAsia="en-GB"/>
        </w:rPr>
      </w:pPr>
    </w:p>
    <w:p w14:paraId="5F5B191E" w14:textId="77777777" w:rsidR="00AA202B" w:rsidRDefault="00FC335E">
      <w:pPr>
        <w:spacing w:after="0" w:line="240" w:lineRule="auto"/>
        <w:rPr>
          <w:rFonts w:eastAsia="Times New Roman" w:cs="Arial"/>
          <w:i/>
          <w:color w:val="000000"/>
          <w:sz w:val="20"/>
          <w:szCs w:val="20"/>
          <w:lang w:eastAsia="en-GB"/>
        </w:rPr>
      </w:pPr>
      <w:r>
        <w:rPr>
          <w:rFonts w:eastAsia="Times New Roman" w:cs="Arial"/>
          <w:i/>
          <w:color w:val="000000"/>
          <w:sz w:val="20"/>
          <w:szCs w:val="20"/>
          <w:lang w:eastAsia="en-GB"/>
        </w:rPr>
        <w:t xml:space="preserve">See Appendix A – First Aid Risk Assessment </w:t>
      </w:r>
    </w:p>
    <w:p w14:paraId="44DF7156" w14:textId="77777777" w:rsidR="00AA202B" w:rsidRDefault="00AA202B">
      <w:pPr>
        <w:spacing w:after="0" w:line="240" w:lineRule="auto"/>
        <w:rPr>
          <w:rFonts w:eastAsia="Times New Roman" w:cs="Arial"/>
          <w:color w:val="000000"/>
          <w:sz w:val="20"/>
          <w:szCs w:val="20"/>
          <w:lang w:eastAsia="en-GB"/>
        </w:rPr>
      </w:pPr>
    </w:p>
    <w:p w14:paraId="4B0BB720"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Re-assessment of first-aid provision</w:t>
      </w:r>
    </w:p>
    <w:p w14:paraId="1B7D1A06"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 xml:space="preserve">As part of the </w:t>
      </w:r>
      <w:proofErr w:type="gramStart"/>
      <w:r>
        <w:rPr>
          <w:rFonts w:eastAsia="Times New Roman" w:cs="Arial"/>
          <w:sz w:val="20"/>
          <w:szCs w:val="20"/>
          <w:lang w:eastAsia="en-GB"/>
        </w:rPr>
        <w:t>School’s</w:t>
      </w:r>
      <w:proofErr w:type="gramEnd"/>
      <w:r>
        <w:rPr>
          <w:rFonts w:eastAsia="Times New Roman" w:cs="Arial"/>
          <w:sz w:val="20"/>
          <w:szCs w:val="20"/>
          <w:lang w:eastAsia="en-GB"/>
        </w:rPr>
        <w:t xml:space="preserve"> annual monitoring </w:t>
      </w:r>
    </w:p>
    <w:p w14:paraId="295C1207" w14:textId="77777777" w:rsidR="00AA202B" w:rsidRDefault="00FC335E">
      <w:pPr>
        <w:numPr>
          <w:ilvl w:val="0"/>
          <w:numId w:val="20"/>
        </w:numPr>
        <w:spacing w:after="0" w:line="240" w:lineRule="auto"/>
        <w:rPr>
          <w:rFonts w:eastAsia="Times New Roman" w:cs="Arial"/>
          <w:sz w:val="20"/>
          <w:szCs w:val="20"/>
          <w:lang w:eastAsia="en-GB"/>
        </w:rPr>
      </w:pPr>
      <w:r>
        <w:rPr>
          <w:rFonts w:eastAsia="Times New Roman" w:cs="Arial"/>
          <w:sz w:val="20"/>
          <w:szCs w:val="20"/>
          <w:lang w:eastAsia="en-GB"/>
        </w:rPr>
        <w:t>The Headteacher will review the schools’ first aid needs following any changes to staff, buildings/site, activities, off-site facilities etc.</w:t>
      </w:r>
    </w:p>
    <w:p w14:paraId="4C2C52B6" w14:textId="45D28601" w:rsidR="00AA202B" w:rsidRDefault="00FC335E">
      <w:pPr>
        <w:numPr>
          <w:ilvl w:val="0"/>
          <w:numId w:val="20"/>
        </w:numPr>
        <w:spacing w:after="0" w:line="240" w:lineRule="auto"/>
        <w:rPr>
          <w:rFonts w:eastAsia="Times New Roman" w:cs="Arial"/>
          <w:sz w:val="20"/>
          <w:szCs w:val="20"/>
          <w:lang w:eastAsia="en-GB"/>
        </w:rPr>
      </w:pPr>
      <w:r>
        <w:rPr>
          <w:rFonts w:eastAsia="Times New Roman" w:cs="Arial"/>
          <w:sz w:val="20"/>
          <w:szCs w:val="20"/>
          <w:lang w:eastAsia="en-GB"/>
        </w:rPr>
        <w:t xml:space="preserve">The First Aid Coordinator will monitor the training received by </w:t>
      </w:r>
      <w:r w:rsidR="001E6ED7">
        <w:rPr>
          <w:rFonts w:eastAsia="Times New Roman" w:cs="Arial"/>
          <w:sz w:val="20"/>
          <w:szCs w:val="20"/>
          <w:lang w:eastAsia="en-GB"/>
        </w:rPr>
        <w:t>n</w:t>
      </w:r>
      <w:r>
        <w:rPr>
          <w:rFonts w:eastAsia="Times New Roman" w:cs="Arial"/>
          <w:sz w:val="20"/>
          <w:szCs w:val="20"/>
          <w:lang w:eastAsia="en-GB"/>
        </w:rPr>
        <w:t>amed First Aiders, Emergency First Aid at Work First Aiders and Paediatric First Aiders, as well as reviewing current numbers, and will organise refresher courses and new training as appropriate.</w:t>
      </w:r>
    </w:p>
    <w:p w14:paraId="5B6DE47C" w14:textId="77777777" w:rsidR="00AA202B" w:rsidRDefault="00FC335E">
      <w:pPr>
        <w:numPr>
          <w:ilvl w:val="0"/>
          <w:numId w:val="20"/>
        </w:numPr>
        <w:spacing w:after="0" w:line="240" w:lineRule="auto"/>
        <w:rPr>
          <w:rFonts w:eastAsia="Times New Roman" w:cs="Arial"/>
          <w:sz w:val="20"/>
          <w:szCs w:val="20"/>
          <w:lang w:eastAsia="en-GB"/>
        </w:rPr>
      </w:pPr>
      <w:r>
        <w:rPr>
          <w:rFonts w:eastAsia="Times New Roman" w:cs="Arial"/>
          <w:sz w:val="20"/>
          <w:szCs w:val="20"/>
          <w:lang w:eastAsia="en-GB"/>
        </w:rPr>
        <w:t>The First Aid Coordinator will check and restock the contents of the first aid cabinets and communal first aid boxes half-termly. Year group first aid boxes will be restocked from first aid cabinet supplies by each year group team. Any items running low should be notified to the First Aid Coordinator.</w:t>
      </w:r>
    </w:p>
    <w:p w14:paraId="21E3571E" w14:textId="77777777" w:rsidR="00AA202B" w:rsidRDefault="00AA202B">
      <w:pPr>
        <w:spacing w:after="0" w:line="240" w:lineRule="auto"/>
        <w:rPr>
          <w:rFonts w:eastAsia="Times New Roman" w:cs="Arial"/>
          <w:color w:val="000000"/>
          <w:sz w:val="20"/>
          <w:szCs w:val="20"/>
          <w:lang w:eastAsia="en-GB"/>
        </w:rPr>
      </w:pPr>
    </w:p>
    <w:p w14:paraId="2991ED38"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Qualifications and Training</w:t>
      </w:r>
    </w:p>
    <w:p w14:paraId="5E465695" w14:textId="77777777" w:rsidR="00AA202B" w:rsidRDefault="00FC335E">
      <w:pPr>
        <w:pStyle w:val="Default"/>
        <w:rPr>
          <w:rFonts w:ascii="Calibri" w:hAnsi="Calibri"/>
          <w:color w:val="auto"/>
          <w:sz w:val="20"/>
          <w:szCs w:val="20"/>
        </w:rPr>
      </w:pPr>
      <w:r>
        <w:rPr>
          <w:rFonts w:ascii="Calibri" w:hAnsi="Calibri"/>
          <w:color w:val="auto"/>
          <w:sz w:val="20"/>
          <w:szCs w:val="20"/>
        </w:rPr>
        <w:t>Any First Aiders must hold a valid certificate of competence, issued by an organisation whose training courses and qualifications are approved by the Health and Safety Executive (HSE). They must attend refresher courses every three years.</w:t>
      </w:r>
    </w:p>
    <w:p w14:paraId="4B7478C8"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Appointed person/s will undertake Emergency First Aid at Work training with attendance at a refresher course every three years.</w:t>
      </w:r>
    </w:p>
    <w:p w14:paraId="4E4A64A6" w14:textId="77777777" w:rsidR="00AA202B" w:rsidRDefault="00FC335E">
      <w:pPr>
        <w:tabs>
          <w:tab w:val="left" w:pos="6420"/>
        </w:tabs>
        <w:suppressAutoHyphens/>
        <w:autoSpaceDN w:val="0"/>
        <w:spacing w:after="160" w:line="249" w:lineRule="auto"/>
        <w:textAlignment w:val="baseline"/>
        <w:rPr>
          <w:sz w:val="20"/>
          <w:szCs w:val="20"/>
        </w:rPr>
      </w:pPr>
      <w:r>
        <w:rPr>
          <w:sz w:val="20"/>
          <w:szCs w:val="20"/>
        </w:rPr>
        <w:t xml:space="preserve">There will always be at least one Named First Aider and several Emergency First Aid at Work trained First Aiders.  A First Aider is present in each playground at playtime and </w:t>
      </w:r>
      <w:proofErr w:type="gramStart"/>
      <w:r>
        <w:rPr>
          <w:sz w:val="20"/>
          <w:szCs w:val="20"/>
        </w:rPr>
        <w:t>lunchtime</w:t>
      </w:r>
      <w:proofErr w:type="gramEnd"/>
      <w:r>
        <w:rPr>
          <w:sz w:val="20"/>
          <w:szCs w:val="20"/>
        </w:rPr>
        <w:t xml:space="preserve"> and they will have a First Aid box to administer basic First Aid in situ. If it is a more complex situation the child will be escorted to the School First Aid station near the School Office.  </w:t>
      </w:r>
    </w:p>
    <w:p w14:paraId="170425E6" w14:textId="77777777" w:rsidR="00AA202B" w:rsidRDefault="00FC335E">
      <w:pPr>
        <w:tabs>
          <w:tab w:val="left" w:pos="6420"/>
        </w:tabs>
        <w:suppressAutoHyphens/>
        <w:autoSpaceDN w:val="0"/>
        <w:spacing w:after="160" w:line="249" w:lineRule="auto"/>
        <w:textAlignment w:val="baseline"/>
        <w:rPr>
          <w:sz w:val="20"/>
          <w:szCs w:val="20"/>
        </w:rPr>
      </w:pPr>
      <w:r>
        <w:rPr>
          <w:sz w:val="20"/>
          <w:szCs w:val="20"/>
        </w:rPr>
        <w:t>There will always be at least one First Aider on a school trip, village walk or other activities outside of school with a First Aid bag.  On a school trip, village walk, when swimming and during any other activity outside of school the First Aider will take all children’s emergency prescribed medication.</w:t>
      </w:r>
    </w:p>
    <w:p w14:paraId="152EAA1F" w14:textId="77777777" w:rsidR="00AA202B" w:rsidRDefault="00FC335E">
      <w:pPr>
        <w:tabs>
          <w:tab w:val="left" w:pos="6420"/>
        </w:tabs>
        <w:suppressAutoHyphens/>
        <w:autoSpaceDN w:val="0"/>
        <w:spacing w:after="160" w:line="249" w:lineRule="auto"/>
        <w:textAlignment w:val="baseline"/>
        <w:rPr>
          <w:sz w:val="20"/>
          <w:szCs w:val="20"/>
        </w:rPr>
      </w:pPr>
      <w:r>
        <w:rPr>
          <w:sz w:val="20"/>
          <w:szCs w:val="20"/>
        </w:rPr>
        <w:t xml:space="preserve">There will always be a Paediatric First Aid </w:t>
      </w:r>
      <w:proofErr w:type="gramStart"/>
      <w:r>
        <w:rPr>
          <w:sz w:val="20"/>
          <w:szCs w:val="20"/>
        </w:rPr>
        <w:t>trained person on the school site and available for Early Years Foundation Stage at all times</w:t>
      </w:r>
      <w:proofErr w:type="gramEnd"/>
      <w:r>
        <w:rPr>
          <w:sz w:val="20"/>
          <w:szCs w:val="20"/>
        </w:rPr>
        <w:t xml:space="preserve">, including trips. </w:t>
      </w:r>
    </w:p>
    <w:p w14:paraId="3A411844" w14:textId="77777777" w:rsidR="00AA202B" w:rsidRDefault="00FC335E">
      <w:pPr>
        <w:spacing w:after="0" w:line="240" w:lineRule="auto"/>
        <w:rPr>
          <w:rFonts w:eastAsia="Times New Roman" w:cs="Arial"/>
          <w:i/>
          <w:color w:val="000000"/>
          <w:sz w:val="20"/>
          <w:szCs w:val="20"/>
          <w:lang w:eastAsia="en-GB"/>
        </w:rPr>
      </w:pPr>
      <w:r>
        <w:rPr>
          <w:rFonts w:eastAsia="Times New Roman" w:cs="Arial"/>
          <w:i/>
          <w:color w:val="000000"/>
          <w:sz w:val="20"/>
          <w:szCs w:val="20"/>
          <w:lang w:eastAsia="en-GB"/>
        </w:rPr>
        <w:t>See Appendix B – Training Overview</w:t>
      </w:r>
    </w:p>
    <w:p w14:paraId="6E4CBA99" w14:textId="77777777" w:rsidR="00AA202B" w:rsidRDefault="00AA202B">
      <w:pPr>
        <w:pStyle w:val="Default"/>
        <w:rPr>
          <w:rFonts w:ascii="Calibri" w:hAnsi="Calibri"/>
          <w:b/>
          <w:bCs/>
          <w:sz w:val="20"/>
          <w:szCs w:val="20"/>
        </w:rPr>
      </w:pPr>
    </w:p>
    <w:p w14:paraId="109F6DE1" w14:textId="77777777" w:rsidR="00AA202B" w:rsidRDefault="00FC335E">
      <w:pPr>
        <w:spacing w:after="0" w:line="240" w:lineRule="auto"/>
        <w:rPr>
          <w:rFonts w:eastAsia="Times New Roman" w:cs="Arial"/>
          <w:b/>
          <w:sz w:val="20"/>
          <w:szCs w:val="20"/>
          <w:lang w:eastAsia="en-GB"/>
        </w:rPr>
      </w:pPr>
      <w:r>
        <w:rPr>
          <w:rFonts w:eastAsia="Times New Roman" w:cs="Arial"/>
          <w:b/>
          <w:sz w:val="20"/>
          <w:szCs w:val="20"/>
          <w:lang w:eastAsia="en-GB"/>
        </w:rPr>
        <w:t>Sharing Key Information</w:t>
      </w:r>
    </w:p>
    <w:p w14:paraId="4F47129A"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The Headteacher will ensure that all staff are informed about the schools’ first aid arrangements,</w:t>
      </w:r>
    </w:p>
    <w:p w14:paraId="74A16AD2"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including:</w:t>
      </w:r>
    </w:p>
    <w:p w14:paraId="6F8BE210" w14:textId="77777777" w:rsidR="00AA202B" w:rsidRDefault="00FC335E">
      <w:pPr>
        <w:numPr>
          <w:ilvl w:val="0"/>
          <w:numId w:val="21"/>
        </w:numPr>
        <w:spacing w:after="0" w:line="240" w:lineRule="auto"/>
        <w:rPr>
          <w:rFonts w:eastAsia="Times New Roman" w:cs="Arial"/>
          <w:sz w:val="20"/>
          <w:szCs w:val="20"/>
          <w:lang w:eastAsia="en-GB"/>
        </w:rPr>
      </w:pPr>
      <w:r>
        <w:rPr>
          <w:rFonts w:eastAsia="Times New Roman" w:cs="Arial"/>
          <w:sz w:val="20"/>
          <w:szCs w:val="20"/>
          <w:lang w:eastAsia="en-GB"/>
        </w:rPr>
        <w:t>Providing information for new staff as part of their induction programme</w:t>
      </w:r>
    </w:p>
    <w:p w14:paraId="646C6FAE" w14:textId="77777777" w:rsidR="00AA202B" w:rsidRDefault="00FC335E">
      <w:pPr>
        <w:numPr>
          <w:ilvl w:val="0"/>
          <w:numId w:val="21"/>
        </w:numPr>
        <w:spacing w:after="0" w:line="240" w:lineRule="auto"/>
        <w:rPr>
          <w:rFonts w:eastAsia="Times New Roman" w:cs="Arial"/>
          <w:sz w:val="20"/>
          <w:szCs w:val="20"/>
          <w:lang w:eastAsia="en-GB"/>
        </w:rPr>
      </w:pPr>
      <w:r>
        <w:rPr>
          <w:rFonts w:eastAsia="Times New Roman" w:cs="Arial"/>
          <w:sz w:val="20"/>
          <w:szCs w:val="20"/>
          <w:lang w:eastAsia="en-GB"/>
        </w:rPr>
        <w:t xml:space="preserve">Giving all staff information on the location of equipment, facilities and first aid personnel.  </w:t>
      </w:r>
    </w:p>
    <w:p w14:paraId="2F054765" w14:textId="77777777" w:rsidR="00AA202B" w:rsidRDefault="00AA202B">
      <w:pPr>
        <w:spacing w:after="0" w:line="240" w:lineRule="auto"/>
        <w:ind w:left="360"/>
        <w:rPr>
          <w:rFonts w:eastAsia="Times New Roman" w:cs="Arial"/>
          <w:sz w:val="20"/>
          <w:szCs w:val="20"/>
          <w:lang w:eastAsia="en-GB"/>
        </w:rPr>
      </w:pPr>
    </w:p>
    <w:p w14:paraId="13607116" w14:textId="77777777" w:rsidR="001E6ED7" w:rsidRDefault="001E6ED7">
      <w:pPr>
        <w:spacing w:after="0" w:line="240" w:lineRule="auto"/>
        <w:ind w:left="360"/>
        <w:rPr>
          <w:rFonts w:eastAsia="Times New Roman" w:cs="Arial"/>
          <w:sz w:val="20"/>
          <w:szCs w:val="20"/>
          <w:lang w:eastAsia="en-GB"/>
        </w:rPr>
      </w:pPr>
    </w:p>
    <w:p w14:paraId="0AE252C4" w14:textId="77777777" w:rsidR="001E6ED7" w:rsidRDefault="001E6ED7">
      <w:pPr>
        <w:spacing w:after="0" w:line="240" w:lineRule="auto"/>
        <w:ind w:left="360"/>
        <w:rPr>
          <w:rFonts w:eastAsia="Times New Roman" w:cs="Arial"/>
          <w:sz w:val="20"/>
          <w:szCs w:val="20"/>
          <w:lang w:eastAsia="en-GB"/>
        </w:rPr>
      </w:pPr>
    </w:p>
    <w:p w14:paraId="7890B7B8" w14:textId="77777777" w:rsidR="00AA202B" w:rsidRDefault="00AA202B">
      <w:pPr>
        <w:spacing w:after="0" w:line="240" w:lineRule="auto"/>
        <w:rPr>
          <w:rFonts w:eastAsia="Times New Roman" w:cs="Arial"/>
          <w:color w:val="000000"/>
          <w:sz w:val="20"/>
          <w:szCs w:val="20"/>
          <w:lang w:eastAsia="en-GB"/>
        </w:rPr>
      </w:pPr>
    </w:p>
    <w:p w14:paraId="62E4F95D" w14:textId="77777777" w:rsidR="00AA202B" w:rsidRDefault="00FC335E">
      <w:pPr>
        <w:spacing w:after="0" w:line="240" w:lineRule="auto"/>
        <w:rPr>
          <w:rFonts w:eastAsia="Times New Roman" w:cs="Arial"/>
          <w:b/>
          <w:sz w:val="20"/>
          <w:szCs w:val="20"/>
          <w:lang w:eastAsia="en-GB"/>
        </w:rPr>
      </w:pPr>
      <w:r>
        <w:rPr>
          <w:rFonts w:eastAsia="Times New Roman" w:cs="Arial"/>
          <w:b/>
          <w:sz w:val="20"/>
          <w:szCs w:val="20"/>
          <w:lang w:eastAsia="en-GB"/>
        </w:rPr>
        <w:lastRenderedPageBreak/>
        <w:t>First Aid Materials, Equipment and Facilities</w:t>
      </w:r>
    </w:p>
    <w:p w14:paraId="053F57CE"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The Headteacher must provide a suitable room for medical treatment and care of children during school hours.  This needs not be a dedicated area but should be close to a lavatory and contain a washbasin.</w:t>
      </w:r>
    </w:p>
    <w:p w14:paraId="6A182657" w14:textId="77777777" w:rsidR="00AA202B" w:rsidRDefault="00AA202B">
      <w:pPr>
        <w:spacing w:after="0" w:line="240" w:lineRule="auto"/>
        <w:rPr>
          <w:rFonts w:eastAsia="Times New Roman" w:cs="Arial"/>
          <w:sz w:val="20"/>
          <w:szCs w:val="20"/>
          <w:lang w:eastAsia="en-GB"/>
        </w:rPr>
      </w:pPr>
    </w:p>
    <w:p w14:paraId="3B83D3C3" w14:textId="77777777"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 xml:space="preserve">The Headteacher must ensure that the appropriate number of first aid stations/boxes/bags, according to the risk assessment of the site, are available. </w:t>
      </w:r>
      <w:r>
        <w:rPr>
          <w:rFonts w:eastAsia="Times New Roman" w:cs="Arial"/>
          <w:i/>
          <w:sz w:val="20"/>
          <w:szCs w:val="20"/>
          <w:lang w:eastAsia="en-GB"/>
        </w:rPr>
        <w:t>See Appendix C – Location of First Aid Kits</w:t>
      </w:r>
    </w:p>
    <w:p w14:paraId="4B5FB8DB" w14:textId="77777777" w:rsidR="00AA202B" w:rsidRDefault="00FC335E">
      <w:pPr>
        <w:numPr>
          <w:ilvl w:val="0"/>
          <w:numId w:val="23"/>
        </w:numPr>
        <w:spacing w:after="0" w:line="240" w:lineRule="auto"/>
        <w:rPr>
          <w:rFonts w:eastAsia="Times New Roman" w:cs="Arial"/>
          <w:sz w:val="20"/>
          <w:szCs w:val="20"/>
          <w:lang w:eastAsia="en-GB"/>
        </w:rPr>
      </w:pPr>
      <w:r>
        <w:rPr>
          <w:rFonts w:eastAsia="Times New Roman" w:cs="Arial"/>
          <w:sz w:val="20"/>
          <w:szCs w:val="20"/>
          <w:lang w:eastAsia="en-GB"/>
        </w:rPr>
        <w:t>First aid boxes/bags must be taken for off-site visits.</w:t>
      </w:r>
    </w:p>
    <w:p w14:paraId="32437B4E" w14:textId="77777777" w:rsidR="00AA202B" w:rsidRDefault="00FC335E">
      <w:pPr>
        <w:numPr>
          <w:ilvl w:val="0"/>
          <w:numId w:val="23"/>
        </w:numPr>
        <w:autoSpaceDE w:val="0"/>
        <w:autoSpaceDN w:val="0"/>
        <w:adjustRightInd w:val="0"/>
        <w:spacing w:after="0" w:line="240" w:lineRule="auto"/>
        <w:rPr>
          <w:rFonts w:cs="Arial"/>
          <w:sz w:val="20"/>
          <w:szCs w:val="20"/>
          <w:lang w:eastAsia="en-GB"/>
        </w:rPr>
      </w:pPr>
      <w:r>
        <w:rPr>
          <w:rFonts w:cs="Arial"/>
          <w:sz w:val="20"/>
          <w:szCs w:val="20"/>
          <w:lang w:eastAsia="en-GB"/>
        </w:rPr>
        <w:t xml:space="preserve">First-aid boxes/bags should be made of suitable, strong material and provide protection for the contents as far as possible from damp and dust. Boxes/bags should be clearly labelled First-Aid and be further identified by a white cross on a green background. First-Aid boxes/bags should contain </w:t>
      </w:r>
      <w:proofErr w:type="gramStart"/>
      <w:r>
        <w:rPr>
          <w:rFonts w:cs="Arial"/>
          <w:sz w:val="20"/>
          <w:szCs w:val="20"/>
          <w:lang w:eastAsia="en-GB"/>
        </w:rPr>
        <w:t>a sufficient quantity of</w:t>
      </w:r>
      <w:proofErr w:type="gramEnd"/>
      <w:r>
        <w:rPr>
          <w:rFonts w:cs="Arial"/>
          <w:sz w:val="20"/>
          <w:szCs w:val="20"/>
          <w:lang w:eastAsia="en-GB"/>
        </w:rPr>
        <w:t xml:space="preserve"> appropriate first-aid materials and nothing else. </w:t>
      </w:r>
    </w:p>
    <w:p w14:paraId="61DE3FB1" w14:textId="77777777" w:rsidR="00AA202B" w:rsidRDefault="00FC335E">
      <w:pPr>
        <w:numPr>
          <w:ilvl w:val="0"/>
          <w:numId w:val="23"/>
        </w:numPr>
        <w:spacing w:after="0" w:line="240" w:lineRule="auto"/>
        <w:rPr>
          <w:rFonts w:eastAsia="Times New Roman" w:cs="Arial"/>
          <w:sz w:val="20"/>
          <w:szCs w:val="20"/>
          <w:lang w:eastAsia="en-GB"/>
        </w:rPr>
      </w:pPr>
      <w:r>
        <w:rPr>
          <w:rFonts w:eastAsia="Times New Roman" w:cs="Arial"/>
          <w:sz w:val="20"/>
          <w:szCs w:val="20"/>
          <w:lang w:eastAsia="en-GB"/>
        </w:rPr>
        <w:t>Spare stock should be kept in school in dedicated first aid cabinets.</w:t>
      </w:r>
    </w:p>
    <w:p w14:paraId="263E59C5" w14:textId="77777777" w:rsidR="00AA202B" w:rsidRDefault="00FC335E">
      <w:pPr>
        <w:numPr>
          <w:ilvl w:val="0"/>
          <w:numId w:val="23"/>
        </w:numPr>
        <w:spacing w:after="0" w:line="240" w:lineRule="auto"/>
        <w:rPr>
          <w:rFonts w:eastAsia="Times New Roman" w:cs="Arial"/>
          <w:sz w:val="20"/>
          <w:szCs w:val="20"/>
          <w:lang w:eastAsia="en-GB"/>
        </w:rPr>
      </w:pPr>
      <w:r>
        <w:rPr>
          <w:rFonts w:eastAsia="Times New Roman" w:cs="Arial"/>
          <w:sz w:val="20"/>
          <w:szCs w:val="20"/>
          <w:lang w:eastAsia="en-GB"/>
        </w:rPr>
        <w:t>The First Aid Coordinator will be responsible for checking and restocking the first aid cabinets and communal first aid boxes. Year group first aid boxes will be restocked from first aid cabinet supplies by year group teams. Any items running low should be notified to the First Aid Coordinator.</w:t>
      </w:r>
    </w:p>
    <w:p w14:paraId="4106A6B2" w14:textId="77777777" w:rsidR="00AA202B" w:rsidRDefault="00FC335E">
      <w:pPr>
        <w:spacing w:after="0" w:line="240" w:lineRule="auto"/>
        <w:rPr>
          <w:rFonts w:eastAsia="Times New Roman" w:cs="Arial"/>
          <w:i/>
          <w:color w:val="000000"/>
          <w:sz w:val="20"/>
          <w:szCs w:val="20"/>
          <w:lang w:eastAsia="en-GB"/>
        </w:rPr>
      </w:pPr>
      <w:r>
        <w:rPr>
          <w:rFonts w:eastAsia="Times New Roman" w:cs="Arial"/>
          <w:i/>
          <w:color w:val="000000"/>
          <w:sz w:val="20"/>
          <w:szCs w:val="20"/>
          <w:lang w:eastAsia="en-GB"/>
        </w:rPr>
        <w:t>See Appendix D – Contents of First Aid Kits and E - First Aid Kit Checks</w:t>
      </w:r>
    </w:p>
    <w:p w14:paraId="3735C31F" w14:textId="77777777" w:rsidR="00AA202B" w:rsidRDefault="00AA202B">
      <w:pPr>
        <w:spacing w:after="0" w:line="240" w:lineRule="auto"/>
        <w:rPr>
          <w:rFonts w:eastAsia="Times New Roman" w:cs="Arial"/>
          <w:color w:val="000000"/>
          <w:sz w:val="20"/>
          <w:szCs w:val="20"/>
          <w:lang w:eastAsia="en-GB"/>
        </w:rPr>
      </w:pPr>
    </w:p>
    <w:p w14:paraId="248B488A"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Hygiene/Infection control</w:t>
      </w:r>
    </w:p>
    <w:p w14:paraId="0E6AAC87"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Staff must follow basic hygiene procedures.</w:t>
      </w:r>
    </w:p>
    <w:p w14:paraId="2D697B14" w14:textId="77777777" w:rsidR="00AA202B" w:rsidRDefault="00FC335E">
      <w:pPr>
        <w:spacing w:after="0" w:line="240" w:lineRule="auto"/>
        <w:rPr>
          <w:rFonts w:eastAsia="Times New Roman" w:cs="Arial"/>
          <w:color w:val="000000"/>
          <w:sz w:val="20"/>
          <w:szCs w:val="20"/>
          <w:lang w:eastAsia="en-GB"/>
        </w:rPr>
      </w:pPr>
      <w:r>
        <w:rPr>
          <w:rFonts w:eastAsia="Times New Roman" w:cs="Arial"/>
          <w:b/>
          <w:i/>
          <w:color w:val="000000"/>
          <w:sz w:val="20"/>
          <w:szCs w:val="20"/>
          <w:lang w:eastAsia="en-GB"/>
        </w:rPr>
        <w:t>Single use</w:t>
      </w:r>
      <w:r>
        <w:rPr>
          <w:rFonts w:eastAsia="Times New Roman" w:cs="Arial"/>
          <w:color w:val="000000"/>
          <w:sz w:val="20"/>
          <w:szCs w:val="20"/>
          <w:lang w:eastAsia="en-GB"/>
        </w:rPr>
        <w:t xml:space="preserve"> disposable gloves must be worn when treatment involves blood or other body fluids.</w:t>
      </w:r>
    </w:p>
    <w:p w14:paraId="42A38568"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Care should be taken when disposing of dressings or equipment.</w:t>
      </w:r>
    </w:p>
    <w:p w14:paraId="1641CA24" w14:textId="77777777" w:rsidR="00AA202B" w:rsidRDefault="00FC335E">
      <w:pPr>
        <w:pStyle w:val="Default"/>
        <w:rPr>
          <w:rFonts w:ascii="Calibri" w:hAnsi="Calibri"/>
          <w:sz w:val="20"/>
          <w:szCs w:val="20"/>
        </w:rPr>
      </w:pPr>
      <w:r>
        <w:rPr>
          <w:rFonts w:ascii="Calibri" w:hAnsi="Calibri"/>
          <w:sz w:val="20"/>
          <w:szCs w:val="20"/>
        </w:rPr>
        <w:t xml:space="preserve">Ensure that any personal wounds, scrapes or open sores are covered with waterproof dressings, even when using protective gloves. </w:t>
      </w:r>
    </w:p>
    <w:p w14:paraId="74F47502" w14:textId="77777777" w:rsidR="00AA202B" w:rsidRDefault="00FC335E">
      <w:pPr>
        <w:spacing w:after="0" w:line="240" w:lineRule="auto"/>
        <w:rPr>
          <w:sz w:val="20"/>
          <w:szCs w:val="20"/>
        </w:rPr>
      </w:pPr>
      <w:r>
        <w:rPr>
          <w:sz w:val="20"/>
          <w:szCs w:val="20"/>
        </w:rPr>
        <w:t>Wash hands and any other body parts that may have been in contact with potentially contaminated body fluids in cold running water. Rinse eye splashes with cold water or sterile saline solution.</w:t>
      </w:r>
    </w:p>
    <w:p w14:paraId="6139B4D4" w14:textId="77777777" w:rsidR="00AA202B" w:rsidRDefault="00AA202B">
      <w:pPr>
        <w:spacing w:after="0" w:line="240" w:lineRule="auto"/>
        <w:rPr>
          <w:sz w:val="20"/>
          <w:szCs w:val="20"/>
        </w:rPr>
      </w:pPr>
    </w:p>
    <w:p w14:paraId="7DDB0074" w14:textId="77777777" w:rsidR="00AA202B" w:rsidRDefault="00FC335E">
      <w:pPr>
        <w:spacing w:after="0" w:line="240" w:lineRule="auto"/>
        <w:rPr>
          <w:b/>
          <w:sz w:val="20"/>
          <w:szCs w:val="20"/>
        </w:rPr>
      </w:pPr>
      <w:r>
        <w:rPr>
          <w:b/>
          <w:sz w:val="20"/>
          <w:szCs w:val="20"/>
        </w:rPr>
        <w:t>Sickness and Diarrhoea</w:t>
      </w:r>
    </w:p>
    <w:p w14:paraId="55AD615E" w14:textId="77777777" w:rsidR="00AA202B" w:rsidRDefault="00FC335E">
      <w:pPr>
        <w:spacing w:after="0" w:line="240" w:lineRule="auto"/>
        <w:rPr>
          <w:sz w:val="20"/>
          <w:szCs w:val="20"/>
        </w:rPr>
      </w:pPr>
      <w:r>
        <w:rPr>
          <w:sz w:val="20"/>
          <w:szCs w:val="20"/>
        </w:rPr>
        <w:t xml:space="preserve">If a child has been sick or suffered from diarrhoea, they will be sent home from school/should stay off school. They should not return to school until 48hours after the last symptoms of sickness and diarrhoea. </w:t>
      </w:r>
    </w:p>
    <w:p w14:paraId="777D3D78" w14:textId="77777777" w:rsidR="00AA202B" w:rsidRDefault="00AA202B">
      <w:pPr>
        <w:spacing w:after="0" w:line="240" w:lineRule="auto"/>
        <w:rPr>
          <w:sz w:val="20"/>
          <w:szCs w:val="20"/>
        </w:rPr>
      </w:pPr>
    </w:p>
    <w:p w14:paraId="1AAC1B22" w14:textId="77777777" w:rsidR="00AA202B" w:rsidRDefault="00FC335E">
      <w:pPr>
        <w:spacing w:after="0" w:line="240" w:lineRule="auto"/>
        <w:rPr>
          <w:b/>
          <w:sz w:val="20"/>
          <w:szCs w:val="20"/>
        </w:rPr>
      </w:pPr>
      <w:r>
        <w:rPr>
          <w:b/>
          <w:sz w:val="20"/>
          <w:szCs w:val="20"/>
        </w:rPr>
        <w:t>Contagious Conditions</w:t>
      </w:r>
    </w:p>
    <w:p w14:paraId="5799A89D" w14:textId="77777777" w:rsidR="00AA202B" w:rsidRDefault="00FC335E">
      <w:pPr>
        <w:spacing w:after="0" w:line="240" w:lineRule="auto"/>
        <w:rPr>
          <w:sz w:val="20"/>
          <w:szCs w:val="20"/>
        </w:rPr>
      </w:pPr>
      <w:r>
        <w:rPr>
          <w:sz w:val="20"/>
          <w:szCs w:val="20"/>
        </w:rPr>
        <w:t xml:space="preserve">Advice should be sought from guidance documents and health care professionals to minimise the spread of contagious conditions.  </w:t>
      </w:r>
    </w:p>
    <w:p w14:paraId="3CE670E4" w14:textId="77777777" w:rsidR="00AA202B" w:rsidRDefault="00AA202B">
      <w:pPr>
        <w:spacing w:after="0" w:line="240" w:lineRule="auto"/>
        <w:rPr>
          <w:sz w:val="20"/>
          <w:szCs w:val="20"/>
        </w:rPr>
      </w:pPr>
    </w:p>
    <w:p w14:paraId="6F85BD35" w14:textId="77777777" w:rsidR="00AA202B" w:rsidRDefault="00FC335E">
      <w:pPr>
        <w:pStyle w:val="Default"/>
        <w:rPr>
          <w:rFonts w:ascii="Calibri" w:hAnsi="Calibri"/>
          <w:sz w:val="20"/>
          <w:szCs w:val="20"/>
        </w:rPr>
      </w:pPr>
      <w:r>
        <w:rPr>
          <w:rFonts w:ascii="Calibri" w:hAnsi="Calibri"/>
          <w:b/>
          <w:bCs/>
          <w:sz w:val="20"/>
          <w:szCs w:val="20"/>
        </w:rPr>
        <w:t xml:space="preserve">Clinical waste – disposal </w:t>
      </w:r>
    </w:p>
    <w:p w14:paraId="78B8870C" w14:textId="77777777" w:rsidR="00AA202B" w:rsidRDefault="00FC335E">
      <w:pPr>
        <w:suppressAutoHyphens/>
        <w:autoSpaceDN w:val="0"/>
        <w:spacing w:after="160" w:line="249" w:lineRule="auto"/>
        <w:textAlignment w:val="baseline"/>
        <w:rPr>
          <w:sz w:val="20"/>
          <w:szCs w:val="20"/>
        </w:rPr>
      </w:pPr>
      <w:r>
        <w:rPr>
          <w:sz w:val="20"/>
          <w:szCs w:val="20"/>
        </w:rPr>
        <w:t xml:space="preserve">Discussions have taken place with the Environment Agency and the District/City Council local authorities in Cambridgeshire and the </w:t>
      </w:r>
      <w:proofErr w:type="gramStart"/>
      <w:r>
        <w:rPr>
          <w:sz w:val="20"/>
          <w:szCs w:val="20"/>
        </w:rPr>
        <w:t>consensus of opinion</w:t>
      </w:r>
      <w:proofErr w:type="gramEnd"/>
      <w:r>
        <w:rPr>
          <w:sz w:val="20"/>
          <w:szCs w:val="20"/>
        </w:rPr>
        <w:t xml:space="preserve"> is that the disposal of soiled (low grade) First Aid material from mainstream schools can be treated as it would be if it were from domestic premises.</w:t>
      </w:r>
    </w:p>
    <w:p w14:paraId="5A21CDAB" w14:textId="77777777" w:rsidR="00AA202B" w:rsidRDefault="00FC335E">
      <w:pPr>
        <w:pStyle w:val="Default"/>
        <w:rPr>
          <w:rFonts w:ascii="Calibri" w:hAnsi="Calibri"/>
          <w:sz w:val="20"/>
          <w:szCs w:val="20"/>
        </w:rPr>
      </w:pPr>
      <w:r>
        <w:rPr>
          <w:rFonts w:ascii="Calibri" w:hAnsi="Calibri"/>
          <w:sz w:val="20"/>
          <w:szCs w:val="20"/>
        </w:rPr>
        <w:t xml:space="preserve">Where small and irregular amounts of soiled first aid material (or occasionally soiled nappies) need to be disposed of by schools it should be first wrapped and then placed in a standard black bag. This bag should then be included in the normal black bag waste collected from the school by local authority collection services. </w:t>
      </w:r>
    </w:p>
    <w:p w14:paraId="5DDC1221" w14:textId="77777777" w:rsidR="00AA202B" w:rsidRDefault="00FC335E">
      <w:pPr>
        <w:pStyle w:val="Default"/>
        <w:rPr>
          <w:rFonts w:ascii="Calibri" w:hAnsi="Calibri"/>
          <w:sz w:val="20"/>
          <w:szCs w:val="20"/>
        </w:rPr>
      </w:pPr>
      <w:r>
        <w:rPr>
          <w:rFonts w:ascii="Calibri" w:hAnsi="Calibri"/>
          <w:sz w:val="20"/>
          <w:szCs w:val="20"/>
        </w:rPr>
        <w:t xml:space="preserve">Needles should be disposed of in a specific sharps disposal box which should be supplied by parents and replaced as needed. </w:t>
      </w:r>
    </w:p>
    <w:p w14:paraId="5EB0633D" w14:textId="77777777" w:rsidR="00AA202B" w:rsidRDefault="00AA202B">
      <w:pPr>
        <w:spacing w:after="0" w:line="240" w:lineRule="auto"/>
        <w:rPr>
          <w:rFonts w:eastAsia="Times New Roman" w:cs="Arial"/>
          <w:color w:val="000000"/>
          <w:sz w:val="20"/>
          <w:szCs w:val="20"/>
          <w:lang w:eastAsia="en-GB"/>
        </w:rPr>
      </w:pPr>
    </w:p>
    <w:p w14:paraId="2FDC008A" w14:textId="52DF91F6" w:rsidR="00AA202B" w:rsidRPr="000F7D3B" w:rsidRDefault="00431EB8">
      <w:pPr>
        <w:spacing w:after="0" w:line="240" w:lineRule="auto"/>
        <w:rPr>
          <w:rFonts w:eastAsia="Times New Roman" w:cs="Arial"/>
          <w:b/>
          <w:color w:val="000000"/>
          <w:sz w:val="20"/>
          <w:szCs w:val="20"/>
          <w:lang w:eastAsia="en-GB"/>
        </w:rPr>
      </w:pPr>
      <w:r w:rsidRPr="000F7D3B">
        <w:rPr>
          <w:rFonts w:eastAsia="Times New Roman" w:cs="Arial"/>
          <w:b/>
          <w:color w:val="000000"/>
          <w:sz w:val="20"/>
          <w:szCs w:val="20"/>
          <w:lang w:eastAsia="en-GB"/>
        </w:rPr>
        <w:t xml:space="preserve">Accident </w:t>
      </w:r>
      <w:r w:rsidR="000D3905" w:rsidRPr="000F7D3B">
        <w:rPr>
          <w:rFonts w:eastAsia="Times New Roman" w:cs="Arial"/>
          <w:b/>
          <w:color w:val="000000"/>
          <w:sz w:val="20"/>
          <w:szCs w:val="20"/>
          <w:lang w:eastAsia="en-GB"/>
        </w:rPr>
        <w:t xml:space="preserve">Reporting and </w:t>
      </w:r>
      <w:r w:rsidR="00FC335E" w:rsidRPr="000F7D3B">
        <w:rPr>
          <w:rFonts w:eastAsia="Times New Roman" w:cs="Arial"/>
          <w:b/>
          <w:color w:val="000000"/>
          <w:sz w:val="20"/>
          <w:szCs w:val="20"/>
          <w:lang w:eastAsia="en-GB"/>
        </w:rPr>
        <w:t>R</w:t>
      </w:r>
      <w:r w:rsidR="000D3905" w:rsidRPr="000F7D3B">
        <w:rPr>
          <w:rFonts w:eastAsia="Times New Roman" w:cs="Arial"/>
          <w:b/>
          <w:color w:val="000000"/>
          <w:sz w:val="20"/>
          <w:szCs w:val="20"/>
          <w:lang w:eastAsia="en-GB"/>
        </w:rPr>
        <w:t>ecord Keeping</w:t>
      </w:r>
      <w:r w:rsidR="00FC335E" w:rsidRPr="000F7D3B">
        <w:rPr>
          <w:rFonts w:eastAsia="Times New Roman" w:cs="Arial"/>
          <w:b/>
          <w:color w:val="000000"/>
          <w:sz w:val="20"/>
          <w:szCs w:val="20"/>
          <w:lang w:eastAsia="en-GB"/>
        </w:rPr>
        <w:t xml:space="preserve"> </w:t>
      </w:r>
    </w:p>
    <w:p w14:paraId="469F5742" w14:textId="77777777" w:rsidR="000F7D3B" w:rsidRPr="000F7D3B" w:rsidRDefault="000F7D3B" w:rsidP="000F7D3B">
      <w:pPr>
        <w:spacing w:after="0" w:line="240" w:lineRule="auto"/>
        <w:rPr>
          <w:rFonts w:asciiTheme="minorHAnsi" w:eastAsia="Times New Roman" w:hAnsiTheme="minorHAnsi" w:cstheme="minorHAnsi"/>
          <w:b/>
          <w:color w:val="000000"/>
          <w:sz w:val="20"/>
          <w:szCs w:val="20"/>
          <w:lang w:eastAsia="en-GB"/>
        </w:rPr>
      </w:pPr>
      <w:r w:rsidRPr="000F7D3B">
        <w:rPr>
          <w:rFonts w:asciiTheme="minorHAnsi" w:eastAsia="Times New Roman" w:hAnsiTheme="minorHAnsi" w:cstheme="minorHAnsi"/>
          <w:b/>
          <w:color w:val="000000"/>
          <w:sz w:val="20"/>
          <w:szCs w:val="20"/>
          <w:lang w:eastAsia="en-GB"/>
        </w:rPr>
        <w:t xml:space="preserve">Recording </w:t>
      </w:r>
    </w:p>
    <w:p w14:paraId="69E34B8D" w14:textId="77777777" w:rsidR="000F7D3B" w:rsidRPr="000F7D3B" w:rsidRDefault="000F7D3B" w:rsidP="000F7D3B">
      <w:pPr>
        <w:spacing w:after="0" w:line="240" w:lineRule="auto"/>
        <w:rPr>
          <w:rFonts w:asciiTheme="minorHAnsi" w:eastAsia="Times New Roman" w:hAnsiTheme="minorHAnsi" w:cstheme="minorHAnsi"/>
          <w:color w:val="000000"/>
          <w:sz w:val="20"/>
          <w:szCs w:val="20"/>
          <w:lang w:eastAsia="en-GB"/>
        </w:rPr>
      </w:pPr>
      <w:r w:rsidRPr="000F7D3B">
        <w:rPr>
          <w:rFonts w:asciiTheme="minorHAnsi" w:eastAsia="Times New Roman" w:hAnsiTheme="minorHAnsi" w:cstheme="minorHAnsi"/>
          <w:b/>
          <w:bCs/>
          <w:color w:val="000000"/>
          <w:sz w:val="20"/>
          <w:szCs w:val="20"/>
          <w:lang w:eastAsia="en-GB"/>
        </w:rPr>
        <w:t>Adult</w:t>
      </w:r>
      <w:r w:rsidRPr="000F7D3B">
        <w:rPr>
          <w:rFonts w:asciiTheme="minorHAnsi" w:eastAsia="Times New Roman" w:hAnsiTheme="minorHAnsi" w:cstheme="minorHAnsi"/>
          <w:color w:val="000000"/>
          <w:sz w:val="20"/>
          <w:szCs w:val="20"/>
          <w:lang w:eastAsia="en-GB"/>
        </w:rPr>
        <w:t xml:space="preserve"> </w:t>
      </w:r>
    </w:p>
    <w:p w14:paraId="4FD6527D" w14:textId="77777777" w:rsidR="000F7D3B" w:rsidRPr="000F7D3B" w:rsidRDefault="000F7D3B" w:rsidP="000F7D3B">
      <w:pPr>
        <w:spacing w:after="0" w:line="240" w:lineRule="auto"/>
        <w:rPr>
          <w:rFonts w:asciiTheme="minorHAnsi" w:eastAsia="Times New Roman" w:hAnsiTheme="minorHAnsi" w:cstheme="minorHAnsi"/>
          <w:color w:val="000000"/>
          <w:sz w:val="20"/>
          <w:szCs w:val="20"/>
          <w:lang w:eastAsia="en-GB"/>
        </w:rPr>
      </w:pPr>
      <w:r w:rsidRPr="000F7D3B">
        <w:rPr>
          <w:rFonts w:asciiTheme="minorHAnsi" w:eastAsia="Times New Roman" w:hAnsiTheme="minorHAnsi" w:cstheme="minorHAnsi"/>
          <w:color w:val="000000"/>
          <w:sz w:val="20"/>
          <w:szCs w:val="20"/>
          <w:lang w:eastAsia="en-GB"/>
        </w:rPr>
        <w:t xml:space="preserve">All accidents should be reported on a logging form kept by the first Aid coordinator. </w:t>
      </w:r>
    </w:p>
    <w:p w14:paraId="6C275F52" w14:textId="77777777" w:rsidR="000F7D3B" w:rsidRPr="000F7D3B" w:rsidRDefault="000F7D3B" w:rsidP="000F7D3B">
      <w:pPr>
        <w:spacing w:after="0" w:line="240" w:lineRule="auto"/>
        <w:rPr>
          <w:rFonts w:asciiTheme="minorHAnsi" w:eastAsia="Times New Roman" w:hAnsiTheme="minorHAnsi" w:cstheme="minorHAnsi"/>
          <w:color w:val="000000"/>
          <w:sz w:val="20"/>
          <w:szCs w:val="20"/>
          <w:lang w:eastAsia="en-GB"/>
        </w:rPr>
      </w:pPr>
    </w:p>
    <w:p w14:paraId="3D80CBCB" w14:textId="77777777" w:rsidR="000F7D3B" w:rsidRPr="000F7D3B" w:rsidRDefault="000F7D3B" w:rsidP="000F7D3B">
      <w:pPr>
        <w:spacing w:after="0" w:line="240" w:lineRule="auto"/>
        <w:rPr>
          <w:rFonts w:asciiTheme="minorHAnsi" w:hAnsiTheme="minorHAnsi" w:cstheme="minorHAnsi"/>
          <w:sz w:val="20"/>
          <w:szCs w:val="20"/>
        </w:rPr>
      </w:pPr>
      <w:r w:rsidRPr="000F7D3B">
        <w:rPr>
          <w:rFonts w:asciiTheme="minorHAnsi" w:eastAsia="Times New Roman" w:hAnsiTheme="minorHAnsi" w:cstheme="minorHAnsi"/>
          <w:color w:val="000000"/>
          <w:sz w:val="20"/>
          <w:szCs w:val="20"/>
          <w:lang w:eastAsia="en-GB"/>
        </w:rPr>
        <w:t xml:space="preserve">Accident records should be </w:t>
      </w:r>
      <w:r w:rsidRPr="000F7D3B">
        <w:rPr>
          <w:rFonts w:asciiTheme="minorHAnsi" w:eastAsia="Times New Roman" w:hAnsiTheme="minorHAnsi" w:cstheme="minorHAnsi"/>
          <w:b/>
          <w:bCs/>
          <w:color w:val="000000"/>
          <w:sz w:val="20"/>
          <w:szCs w:val="20"/>
          <w:lang w:eastAsia="en-GB"/>
        </w:rPr>
        <w:t>kept for a</w:t>
      </w:r>
      <w:r w:rsidRPr="000F7D3B">
        <w:rPr>
          <w:rFonts w:asciiTheme="minorHAnsi" w:eastAsia="Times New Roman" w:hAnsiTheme="minorHAnsi" w:cstheme="minorHAnsi"/>
          <w:color w:val="000000"/>
          <w:sz w:val="20"/>
          <w:szCs w:val="20"/>
          <w:lang w:eastAsia="en-GB"/>
        </w:rPr>
        <w:t xml:space="preserve"> </w:t>
      </w:r>
      <w:r w:rsidRPr="000F7D3B">
        <w:rPr>
          <w:rFonts w:asciiTheme="minorHAnsi" w:eastAsia="Times New Roman" w:hAnsiTheme="minorHAnsi" w:cstheme="minorHAnsi"/>
          <w:b/>
          <w:color w:val="000000"/>
          <w:sz w:val="20"/>
          <w:szCs w:val="20"/>
          <w:lang w:eastAsia="en-GB"/>
        </w:rPr>
        <w:t>minimum of three years</w:t>
      </w:r>
      <w:r w:rsidRPr="000F7D3B">
        <w:rPr>
          <w:rFonts w:asciiTheme="minorHAnsi" w:eastAsia="Times New Roman" w:hAnsiTheme="minorHAnsi" w:cstheme="minorHAnsi"/>
          <w:color w:val="000000"/>
          <w:sz w:val="20"/>
          <w:szCs w:val="20"/>
          <w:lang w:eastAsia="en-GB"/>
        </w:rPr>
        <w:t>.</w:t>
      </w:r>
      <w:r w:rsidRPr="000F7D3B">
        <w:rPr>
          <w:rFonts w:asciiTheme="minorHAnsi" w:hAnsiTheme="minorHAnsi" w:cstheme="minorHAnsi"/>
          <w:sz w:val="20"/>
          <w:szCs w:val="20"/>
        </w:rPr>
        <w:t xml:space="preserve"> </w:t>
      </w:r>
    </w:p>
    <w:p w14:paraId="11170018" w14:textId="77777777" w:rsidR="000F7D3B" w:rsidRPr="000F7D3B" w:rsidRDefault="000F7D3B" w:rsidP="000F7D3B">
      <w:pPr>
        <w:spacing w:after="0" w:line="240" w:lineRule="auto"/>
        <w:rPr>
          <w:rFonts w:asciiTheme="minorHAnsi" w:hAnsiTheme="minorHAnsi" w:cstheme="minorHAnsi"/>
          <w:sz w:val="20"/>
          <w:szCs w:val="20"/>
        </w:rPr>
      </w:pPr>
      <w:r w:rsidRPr="000F7D3B">
        <w:rPr>
          <w:rFonts w:asciiTheme="minorHAnsi" w:hAnsiTheme="minorHAnsi" w:cstheme="minorHAnsi"/>
          <w:sz w:val="20"/>
          <w:szCs w:val="20"/>
        </w:rPr>
        <w:t xml:space="preserve">In the case of occupational ill health, records should be kept for 40 years. </w:t>
      </w:r>
    </w:p>
    <w:p w14:paraId="3A6B47ED" w14:textId="77777777" w:rsidR="000F7D3B" w:rsidRPr="000F7D3B" w:rsidRDefault="000F7D3B" w:rsidP="000F7D3B">
      <w:pPr>
        <w:spacing w:after="0" w:line="240" w:lineRule="auto"/>
        <w:rPr>
          <w:rFonts w:asciiTheme="minorHAnsi" w:hAnsiTheme="minorHAnsi" w:cstheme="minorHAnsi"/>
          <w:sz w:val="20"/>
          <w:szCs w:val="20"/>
        </w:rPr>
      </w:pPr>
      <w:r w:rsidRPr="000F7D3B">
        <w:rPr>
          <w:rFonts w:asciiTheme="minorHAnsi" w:hAnsiTheme="minorHAnsi" w:cstheme="minorHAnsi"/>
          <w:sz w:val="20"/>
          <w:szCs w:val="20"/>
        </w:rPr>
        <w:t xml:space="preserve"> </w:t>
      </w:r>
    </w:p>
    <w:p w14:paraId="40B31335" w14:textId="77777777" w:rsidR="000F7D3B" w:rsidRPr="000F7D3B" w:rsidRDefault="000F7D3B" w:rsidP="000F7D3B">
      <w:pPr>
        <w:spacing w:after="0" w:line="240" w:lineRule="auto"/>
        <w:rPr>
          <w:sz w:val="20"/>
          <w:szCs w:val="20"/>
        </w:rPr>
      </w:pPr>
      <w:r w:rsidRPr="000F7D3B">
        <w:rPr>
          <w:b/>
          <w:iCs/>
          <w:sz w:val="20"/>
          <w:szCs w:val="20"/>
        </w:rPr>
        <w:t>Children</w:t>
      </w:r>
      <w:r w:rsidRPr="000F7D3B">
        <w:rPr>
          <w:iCs/>
          <w:sz w:val="20"/>
          <w:szCs w:val="20"/>
        </w:rPr>
        <w:t xml:space="preserve"> </w:t>
      </w:r>
      <w:r w:rsidRPr="000F7D3B">
        <w:rPr>
          <w:sz w:val="20"/>
          <w:szCs w:val="20"/>
        </w:rPr>
        <w:t xml:space="preserve">- All first aid incidents/complaints should be recorded in a treatment book – located in the medical room, at the medical stations or in the first aid boxes/bags. Details of name, date, time, nature of injury/complaint, treatment given/no treatment given, and initials of the first aider/s should be completed. </w:t>
      </w:r>
      <w:r w:rsidRPr="000F7D3B">
        <w:rPr>
          <w:sz w:val="20"/>
          <w:szCs w:val="20"/>
        </w:rPr>
        <w:lastRenderedPageBreak/>
        <w:t xml:space="preserve">The class teacher must be informed of any injury and any child with a head injury should be given a wrist band as well as a completed incident slip. Significant injuries should also have an incident slip completed. Parents/carers should be informed of any significant injury and all head injuries. </w:t>
      </w:r>
    </w:p>
    <w:p w14:paraId="30F4B65D" w14:textId="77777777" w:rsidR="000F7D3B" w:rsidRPr="000F7D3B" w:rsidRDefault="000F7D3B" w:rsidP="000F7D3B">
      <w:pPr>
        <w:spacing w:after="0" w:line="240" w:lineRule="auto"/>
        <w:rPr>
          <w:rFonts w:asciiTheme="minorHAnsi" w:hAnsiTheme="minorHAnsi" w:cstheme="minorHAnsi"/>
          <w:sz w:val="20"/>
          <w:szCs w:val="20"/>
        </w:rPr>
      </w:pPr>
    </w:p>
    <w:p w14:paraId="3704ED05" w14:textId="77777777" w:rsidR="000F7D3B" w:rsidRPr="000F7D3B" w:rsidRDefault="000F7D3B" w:rsidP="000F7D3B">
      <w:pPr>
        <w:spacing w:after="0" w:line="240" w:lineRule="auto"/>
        <w:rPr>
          <w:rFonts w:asciiTheme="minorHAnsi" w:hAnsiTheme="minorHAnsi" w:cstheme="minorHAnsi"/>
          <w:b/>
          <w:bCs/>
          <w:sz w:val="20"/>
          <w:szCs w:val="20"/>
        </w:rPr>
      </w:pPr>
      <w:r w:rsidRPr="000F7D3B">
        <w:rPr>
          <w:rFonts w:asciiTheme="minorHAnsi" w:hAnsiTheme="minorHAnsi" w:cstheme="minorHAnsi"/>
          <w:sz w:val="20"/>
          <w:szCs w:val="20"/>
        </w:rPr>
        <w:t xml:space="preserve">Accident records should be </w:t>
      </w:r>
      <w:r w:rsidRPr="000F7D3B">
        <w:rPr>
          <w:rFonts w:asciiTheme="minorHAnsi" w:hAnsiTheme="minorHAnsi" w:cstheme="minorHAnsi"/>
          <w:b/>
          <w:bCs/>
          <w:sz w:val="20"/>
          <w:szCs w:val="20"/>
        </w:rPr>
        <w:t>kept until the child’s 21</w:t>
      </w:r>
      <w:r w:rsidRPr="000F7D3B">
        <w:rPr>
          <w:rFonts w:asciiTheme="minorHAnsi" w:hAnsiTheme="minorHAnsi" w:cstheme="minorHAnsi"/>
          <w:b/>
          <w:bCs/>
          <w:sz w:val="20"/>
          <w:szCs w:val="20"/>
          <w:vertAlign w:val="superscript"/>
        </w:rPr>
        <w:t>st</w:t>
      </w:r>
      <w:r w:rsidRPr="000F7D3B">
        <w:rPr>
          <w:rFonts w:asciiTheme="minorHAnsi" w:hAnsiTheme="minorHAnsi" w:cstheme="minorHAnsi"/>
          <w:b/>
          <w:bCs/>
          <w:sz w:val="20"/>
          <w:szCs w:val="20"/>
        </w:rPr>
        <w:t xml:space="preserve"> birthday.</w:t>
      </w:r>
    </w:p>
    <w:p w14:paraId="5305AD7C" w14:textId="77777777" w:rsidR="000F7D3B" w:rsidRPr="00D444B1" w:rsidRDefault="000F7D3B" w:rsidP="000F7D3B">
      <w:pPr>
        <w:spacing w:after="0" w:line="240" w:lineRule="auto"/>
        <w:rPr>
          <w:rFonts w:asciiTheme="minorHAnsi" w:hAnsiTheme="minorHAnsi" w:cstheme="minorHAnsi"/>
          <w:b/>
          <w:bCs/>
          <w:sz w:val="20"/>
          <w:szCs w:val="20"/>
        </w:rPr>
      </w:pPr>
    </w:p>
    <w:p w14:paraId="1BDD51A1" w14:textId="6C423018" w:rsidR="000F7D3B" w:rsidRPr="00D444B1" w:rsidRDefault="000F7D3B" w:rsidP="000F7D3B">
      <w:pPr>
        <w:spacing w:after="0" w:line="240" w:lineRule="auto"/>
        <w:rPr>
          <w:i/>
          <w:sz w:val="20"/>
          <w:szCs w:val="20"/>
        </w:rPr>
      </w:pPr>
      <w:r w:rsidRPr="00D444B1">
        <w:rPr>
          <w:sz w:val="20"/>
          <w:szCs w:val="20"/>
        </w:rPr>
        <w:t xml:space="preserve">For both adults and children - if an injury requires further medical treatment by a professional, an ‘Incident Form’ must be filled in.  </w:t>
      </w:r>
      <w:r w:rsidR="000901C5" w:rsidRPr="00D444B1">
        <w:rPr>
          <w:i/>
          <w:sz w:val="20"/>
          <w:szCs w:val="20"/>
        </w:rPr>
        <w:t xml:space="preserve">See Appendix F – Incident Form </w:t>
      </w:r>
    </w:p>
    <w:p w14:paraId="14915054" w14:textId="77777777" w:rsidR="000F7D3B" w:rsidRPr="00D444B1" w:rsidRDefault="000F7D3B" w:rsidP="000F7D3B">
      <w:pPr>
        <w:spacing w:after="0" w:line="240" w:lineRule="auto"/>
        <w:rPr>
          <w:sz w:val="20"/>
          <w:szCs w:val="20"/>
        </w:rPr>
      </w:pPr>
    </w:p>
    <w:p w14:paraId="25C35AE4" w14:textId="77777777" w:rsidR="000F7D3B" w:rsidRPr="00D444B1" w:rsidRDefault="000F7D3B" w:rsidP="000F7D3B">
      <w:pPr>
        <w:spacing w:after="0" w:line="240" w:lineRule="auto"/>
        <w:rPr>
          <w:rFonts w:asciiTheme="minorHAnsi" w:eastAsia="Times New Roman" w:hAnsiTheme="minorHAnsi" w:cstheme="minorHAnsi"/>
          <w:b/>
          <w:color w:val="000000"/>
          <w:sz w:val="20"/>
          <w:szCs w:val="20"/>
          <w:lang w:eastAsia="en-GB"/>
        </w:rPr>
      </w:pPr>
      <w:r w:rsidRPr="00D444B1">
        <w:rPr>
          <w:rFonts w:asciiTheme="minorHAnsi" w:hAnsiTheme="minorHAnsi" w:cstheme="minorHAnsi"/>
          <w:sz w:val="20"/>
          <w:szCs w:val="20"/>
        </w:rPr>
        <w:t>All finished treatment books and incident slip books should be given to the First Aid Coordinator for archiving.</w:t>
      </w:r>
    </w:p>
    <w:p w14:paraId="5282B564" w14:textId="77777777" w:rsidR="000F7D3B" w:rsidRPr="00D444B1" w:rsidRDefault="000F7D3B" w:rsidP="000F7D3B">
      <w:pPr>
        <w:spacing w:after="0" w:line="240" w:lineRule="auto"/>
        <w:rPr>
          <w:rFonts w:asciiTheme="minorHAnsi" w:eastAsia="Times New Roman" w:hAnsiTheme="minorHAnsi" w:cstheme="minorHAnsi"/>
          <w:b/>
          <w:color w:val="000000"/>
          <w:sz w:val="20"/>
          <w:szCs w:val="20"/>
          <w:lang w:eastAsia="en-GB"/>
        </w:rPr>
      </w:pPr>
    </w:p>
    <w:p w14:paraId="7B75B1FD" w14:textId="77777777" w:rsidR="000F7D3B" w:rsidRPr="00D444B1" w:rsidRDefault="000F7D3B" w:rsidP="000F7D3B">
      <w:pPr>
        <w:spacing w:after="0" w:line="240" w:lineRule="auto"/>
        <w:rPr>
          <w:rFonts w:asciiTheme="minorHAnsi" w:eastAsia="Times New Roman" w:hAnsiTheme="minorHAnsi" w:cstheme="minorHAnsi"/>
          <w:b/>
          <w:color w:val="000000"/>
          <w:sz w:val="20"/>
          <w:szCs w:val="20"/>
          <w:lang w:eastAsia="en-GB"/>
        </w:rPr>
      </w:pPr>
      <w:r w:rsidRPr="00D444B1">
        <w:rPr>
          <w:rFonts w:asciiTheme="minorHAnsi" w:eastAsia="Times New Roman" w:hAnsiTheme="minorHAnsi" w:cstheme="minorHAnsi"/>
          <w:b/>
          <w:color w:val="000000"/>
          <w:sz w:val="20"/>
          <w:szCs w:val="20"/>
          <w:lang w:eastAsia="en-GB"/>
        </w:rPr>
        <w:t xml:space="preserve">Reporting Accidents to CCC/HSE </w:t>
      </w:r>
    </w:p>
    <w:p w14:paraId="6D3A2FFE" w14:textId="77777777" w:rsidR="000F7D3B" w:rsidRPr="00D444B1" w:rsidRDefault="000F7D3B" w:rsidP="000F7D3B">
      <w:pPr>
        <w:widowControl w:val="0"/>
        <w:spacing w:after="0" w:line="240" w:lineRule="auto"/>
        <w:rPr>
          <w:rFonts w:asciiTheme="minorHAnsi" w:eastAsia="Times New Roman" w:hAnsiTheme="minorHAnsi" w:cstheme="minorHAnsi"/>
          <w:snapToGrid w:val="0"/>
          <w:sz w:val="20"/>
          <w:szCs w:val="20"/>
        </w:rPr>
      </w:pPr>
      <w:r w:rsidRPr="00D444B1">
        <w:rPr>
          <w:rFonts w:asciiTheme="minorHAnsi" w:eastAsia="Times New Roman" w:hAnsiTheme="minorHAnsi" w:cstheme="minorHAnsi"/>
          <w:snapToGrid w:val="0"/>
          <w:sz w:val="20"/>
          <w:szCs w:val="20"/>
          <w:lang w:val="en-US"/>
        </w:rPr>
        <w:t xml:space="preserve">Schools must report incidents, dangerous occurrences, threats/verbal abuse and near misses in accordance with the Cambridgeshire County Council (CCC) </w:t>
      </w:r>
      <w:hyperlink r:id="rId12">
        <w:r w:rsidRPr="00D444B1">
          <w:rPr>
            <w:rFonts w:asciiTheme="minorHAnsi" w:eastAsia="Times New Roman" w:hAnsiTheme="minorHAnsi" w:cstheme="minorHAnsi"/>
            <w:snapToGrid w:val="0"/>
            <w:color w:val="0000FF"/>
            <w:sz w:val="20"/>
            <w:szCs w:val="20"/>
            <w:u w:val="single"/>
            <w:lang w:val="en-US"/>
          </w:rPr>
          <w:t>Incident Reporting – guidance on what to report</w:t>
        </w:r>
      </w:hyperlink>
      <w:r w:rsidRPr="00D444B1">
        <w:rPr>
          <w:rFonts w:asciiTheme="minorHAnsi" w:eastAsia="Times New Roman" w:hAnsiTheme="minorHAnsi" w:cstheme="minorHAnsi"/>
          <w:snapToGrid w:val="0"/>
          <w:sz w:val="20"/>
          <w:szCs w:val="20"/>
          <w:lang w:val="en-US"/>
        </w:rPr>
        <w:t xml:space="preserve"> document.  Some incidents are reportable </w:t>
      </w:r>
      <w:r w:rsidRPr="00D444B1">
        <w:rPr>
          <w:rFonts w:asciiTheme="minorHAnsi" w:eastAsia="Times New Roman" w:hAnsiTheme="minorHAnsi" w:cstheme="minorHAnsi"/>
          <w:snapToGrid w:val="0"/>
          <w:sz w:val="20"/>
          <w:szCs w:val="20"/>
        </w:rPr>
        <w:t xml:space="preserve">via the CCC </w:t>
      </w:r>
      <w:hyperlink r:id="rId13">
        <w:r w:rsidRPr="00D444B1">
          <w:rPr>
            <w:rFonts w:asciiTheme="minorHAnsi" w:eastAsia="Times New Roman" w:hAnsiTheme="minorHAnsi" w:cstheme="minorHAnsi"/>
            <w:snapToGrid w:val="0"/>
            <w:color w:val="0000FF"/>
            <w:sz w:val="20"/>
            <w:szCs w:val="20"/>
            <w:u w:val="single"/>
          </w:rPr>
          <w:t>online Incident Reporting Form</w:t>
        </w:r>
      </w:hyperlink>
      <w:r w:rsidRPr="00D444B1">
        <w:rPr>
          <w:rFonts w:asciiTheme="minorHAnsi" w:eastAsia="Times New Roman" w:hAnsiTheme="minorHAnsi" w:cstheme="minorHAnsi"/>
          <w:snapToGrid w:val="0"/>
          <w:sz w:val="20"/>
          <w:szCs w:val="20"/>
        </w:rPr>
        <w:t xml:space="preserve"> whilst other (minor) incidents can be logged locally.</w:t>
      </w:r>
    </w:p>
    <w:p w14:paraId="6C50117E" w14:textId="77777777" w:rsidR="000F7D3B" w:rsidRPr="00D444B1" w:rsidRDefault="000F7D3B" w:rsidP="000F7D3B">
      <w:pPr>
        <w:widowControl w:val="0"/>
        <w:spacing w:after="0" w:line="240" w:lineRule="auto"/>
        <w:rPr>
          <w:rFonts w:asciiTheme="minorHAnsi" w:eastAsia="Times New Roman" w:hAnsiTheme="minorHAnsi" w:cstheme="minorHAnsi"/>
          <w:snapToGrid w:val="0"/>
          <w:sz w:val="20"/>
          <w:szCs w:val="20"/>
          <w:lang w:val="en-US"/>
        </w:rPr>
      </w:pPr>
    </w:p>
    <w:p w14:paraId="113BBB31" w14:textId="77777777" w:rsidR="000A6C60" w:rsidRPr="00D444B1" w:rsidRDefault="000F7D3B" w:rsidP="000A6C60">
      <w:pPr>
        <w:spacing w:after="0" w:line="240" w:lineRule="auto"/>
        <w:rPr>
          <w:sz w:val="20"/>
          <w:szCs w:val="20"/>
        </w:rPr>
      </w:pPr>
      <w:r w:rsidRPr="00D444B1">
        <w:rPr>
          <w:rFonts w:eastAsia="Times New Roman" w:cs="Arial"/>
          <w:color w:val="000000"/>
          <w:sz w:val="20"/>
          <w:szCs w:val="20"/>
          <w:lang w:eastAsia="en-GB"/>
        </w:rPr>
        <w:t xml:space="preserve">The First Aid Coordinator or First Aider must complete form IRF (96) online Reporting Accidents/Incidents form available at </w:t>
      </w:r>
      <w:hyperlink r:id="rId14" w:history="1">
        <w:r w:rsidRPr="00D444B1">
          <w:rPr>
            <w:rFonts w:eastAsia="Times New Roman" w:cs="Arial"/>
            <w:color w:val="0070C0"/>
            <w:sz w:val="20"/>
            <w:szCs w:val="20"/>
            <w:u w:val="single"/>
            <w:lang w:eastAsia="en-GB"/>
          </w:rPr>
          <w:t>www.cambridgeshire.gov.uk/irf96</w:t>
        </w:r>
      </w:hyperlink>
      <w:r w:rsidRPr="00D444B1">
        <w:rPr>
          <w:sz w:val="20"/>
          <w:szCs w:val="20"/>
        </w:rPr>
        <w:t xml:space="preserve"> for all reportable injuries as outlined below. </w:t>
      </w:r>
    </w:p>
    <w:p w14:paraId="576E7184" w14:textId="73AEBAA8" w:rsidR="000A6C60" w:rsidRPr="00D444B1" w:rsidRDefault="000A6C60" w:rsidP="000A6C60">
      <w:pPr>
        <w:spacing w:after="0" w:line="240" w:lineRule="auto"/>
        <w:rPr>
          <w:rFonts w:eastAsia="Times New Roman" w:cs="Arial"/>
          <w:color w:val="000000"/>
          <w:sz w:val="20"/>
          <w:szCs w:val="20"/>
          <w:lang w:eastAsia="en-GB"/>
        </w:rPr>
      </w:pPr>
      <w:r w:rsidRPr="00D444B1">
        <w:rPr>
          <w:rFonts w:asciiTheme="minorHAnsi" w:eastAsia="Times New Roman" w:hAnsiTheme="minorHAnsi" w:cstheme="minorHAnsi"/>
          <w:bCs/>
          <w:i/>
          <w:iCs/>
          <w:color w:val="000000"/>
          <w:sz w:val="20"/>
          <w:szCs w:val="20"/>
          <w:lang w:eastAsia="en-GB"/>
        </w:rPr>
        <w:t>Appendix F of the First Aid and Medicine Management Policy</w:t>
      </w:r>
      <w:r w:rsidRPr="00D444B1">
        <w:rPr>
          <w:rFonts w:asciiTheme="minorHAnsi" w:eastAsia="Times New Roman" w:hAnsiTheme="minorHAnsi" w:cstheme="minorHAnsi"/>
          <w:bCs/>
          <w:color w:val="000000"/>
          <w:sz w:val="20"/>
          <w:szCs w:val="20"/>
          <w:lang w:eastAsia="en-GB"/>
        </w:rPr>
        <w:t>.</w:t>
      </w:r>
      <w:r w:rsidRPr="00D444B1">
        <w:rPr>
          <w:rFonts w:eastAsia="Times New Roman" w:cs="Arial"/>
          <w:color w:val="000000"/>
          <w:sz w:val="20"/>
          <w:szCs w:val="20"/>
          <w:lang w:eastAsia="en-GB"/>
        </w:rPr>
        <w:t xml:space="preserve"> </w:t>
      </w:r>
    </w:p>
    <w:p w14:paraId="56BBF01B" w14:textId="4305BFA7" w:rsidR="000F7D3B" w:rsidRPr="000F7D3B" w:rsidRDefault="000F7D3B" w:rsidP="000F7D3B">
      <w:pPr>
        <w:spacing w:after="0" w:line="240" w:lineRule="auto"/>
        <w:rPr>
          <w:rFonts w:eastAsia="Times New Roman" w:cs="Arial"/>
          <w:color w:val="000000"/>
          <w:sz w:val="20"/>
          <w:szCs w:val="20"/>
          <w:lang w:eastAsia="en-GB"/>
        </w:rPr>
      </w:pPr>
    </w:p>
    <w:p w14:paraId="02F713DA" w14:textId="77777777" w:rsidR="000F7D3B" w:rsidRPr="000F7D3B" w:rsidRDefault="000F7D3B" w:rsidP="000F7D3B">
      <w:pPr>
        <w:spacing w:after="0" w:line="240" w:lineRule="auto"/>
        <w:rPr>
          <w:rFonts w:asciiTheme="minorHAnsi" w:eastAsia="Times New Roman" w:hAnsiTheme="minorHAnsi" w:cstheme="minorHAnsi"/>
          <w:b/>
          <w:color w:val="000000"/>
          <w:sz w:val="20"/>
          <w:szCs w:val="20"/>
          <w:lang w:eastAsia="en-GB"/>
        </w:rPr>
      </w:pPr>
    </w:p>
    <w:p w14:paraId="5BC15614" w14:textId="77777777" w:rsidR="000F7D3B" w:rsidRPr="000F7D3B" w:rsidRDefault="000F7D3B" w:rsidP="000F7D3B">
      <w:pPr>
        <w:spacing w:after="0" w:line="240" w:lineRule="auto"/>
        <w:rPr>
          <w:rFonts w:asciiTheme="minorHAnsi" w:eastAsia="Times New Roman" w:hAnsiTheme="minorHAnsi" w:cstheme="minorHAnsi"/>
          <w:sz w:val="20"/>
          <w:szCs w:val="20"/>
          <w:lang w:eastAsia="en-GB"/>
        </w:rPr>
      </w:pPr>
      <w:r w:rsidRPr="000F7D3B">
        <w:rPr>
          <w:rFonts w:asciiTheme="minorHAnsi" w:hAnsiTheme="minorHAnsi" w:cstheme="minorHAnsi"/>
          <w:sz w:val="20"/>
          <w:szCs w:val="20"/>
        </w:rPr>
        <w:t xml:space="preserve">The HSE must be notified of fatal and major injuries and dangerous occurrences without delay. The school will report accidents to the Health and Safety team who will then report, as necessary, to the HSE under RIDDOR. </w:t>
      </w:r>
      <w:r w:rsidRPr="000F7D3B">
        <w:rPr>
          <w:rFonts w:asciiTheme="minorHAnsi" w:eastAsia="Times New Roman" w:hAnsiTheme="minorHAnsi" w:cstheme="minorHAnsi"/>
          <w:sz w:val="20"/>
          <w:szCs w:val="20"/>
          <w:lang w:eastAsia="en-GB"/>
        </w:rPr>
        <w:t xml:space="preserve">The Headteacher is responsible for ensuring these accidents are reported to the Health and Safety team within 5 calendar days. </w:t>
      </w:r>
    </w:p>
    <w:p w14:paraId="23102CD7" w14:textId="77777777" w:rsidR="000F7D3B" w:rsidRPr="000F7D3B" w:rsidRDefault="000F7D3B" w:rsidP="000F7D3B">
      <w:pPr>
        <w:spacing w:after="0" w:line="240" w:lineRule="auto"/>
        <w:rPr>
          <w:rFonts w:asciiTheme="minorHAnsi" w:eastAsia="Times New Roman" w:hAnsiTheme="minorHAnsi" w:cstheme="minorHAnsi"/>
          <w:sz w:val="20"/>
          <w:szCs w:val="20"/>
          <w:lang w:eastAsia="en-GB"/>
        </w:rPr>
      </w:pPr>
    </w:p>
    <w:p w14:paraId="3E94E9FB" w14:textId="77777777" w:rsidR="000F7D3B" w:rsidRPr="000F7D3B" w:rsidRDefault="000F7D3B" w:rsidP="000F7D3B">
      <w:pPr>
        <w:spacing w:after="0" w:line="240" w:lineRule="auto"/>
        <w:rPr>
          <w:rFonts w:asciiTheme="minorHAnsi" w:eastAsia="Times New Roman" w:hAnsiTheme="minorHAnsi" w:cstheme="minorHAnsi"/>
          <w:b/>
          <w:bCs/>
          <w:sz w:val="20"/>
          <w:szCs w:val="20"/>
          <w:lang w:eastAsia="en-GB"/>
        </w:rPr>
      </w:pPr>
      <w:r w:rsidRPr="000F7D3B">
        <w:rPr>
          <w:rFonts w:asciiTheme="minorHAnsi" w:eastAsia="Times New Roman" w:hAnsiTheme="minorHAnsi" w:cstheme="minorHAnsi"/>
          <w:b/>
          <w:bCs/>
          <w:sz w:val="20"/>
          <w:szCs w:val="20"/>
          <w:lang w:eastAsia="en-GB"/>
        </w:rPr>
        <w:t>Involving staff:</w:t>
      </w:r>
    </w:p>
    <w:p w14:paraId="71E10CA9" w14:textId="77777777" w:rsidR="000F7D3B" w:rsidRPr="000F7D3B" w:rsidRDefault="000F7D3B" w:rsidP="000F7D3B">
      <w:pPr>
        <w:pStyle w:val="ListParagraph"/>
        <w:numPr>
          <w:ilvl w:val="0"/>
          <w:numId w:val="35"/>
        </w:numPr>
        <w:spacing w:after="0" w:line="240" w:lineRule="auto"/>
        <w:rPr>
          <w:rFonts w:asciiTheme="minorHAnsi" w:eastAsia="Times New Roman" w:hAnsiTheme="minorHAnsi" w:cstheme="minorHAnsi"/>
          <w:sz w:val="20"/>
          <w:szCs w:val="20"/>
          <w:lang w:eastAsia="en-GB"/>
        </w:rPr>
      </w:pPr>
      <w:r w:rsidRPr="000F7D3B">
        <w:rPr>
          <w:rFonts w:asciiTheme="minorHAnsi" w:eastAsia="Times New Roman" w:hAnsiTheme="minorHAnsi" w:cstheme="minorHAnsi"/>
          <w:sz w:val="20"/>
          <w:szCs w:val="20"/>
          <w:lang w:eastAsia="en-GB"/>
        </w:rPr>
        <w:t xml:space="preserve">Accidents resulting in death or major injury (including </w:t>
      </w:r>
      <w:proofErr w:type="gramStart"/>
      <w:r w:rsidRPr="000F7D3B">
        <w:rPr>
          <w:rFonts w:asciiTheme="minorHAnsi" w:eastAsia="Times New Roman" w:hAnsiTheme="minorHAnsi" w:cstheme="minorHAnsi"/>
          <w:sz w:val="20"/>
          <w:szCs w:val="20"/>
          <w:lang w:eastAsia="en-GB"/>
        </w:rPr>
        <w:t>as a result of</w:t>
      </w:r>
      <w:proofErr w:type="gramEnd"/>
      <w:r w:rsidRPr="000F7D3B">
        <w:rPr>
          <w:rFonts w:asciiTheme="minorHAnsi" w:eastAsia="Times New Roman" w:hAnsiTheme="minorHAnsi" w:cstheme="minorHAnsi"/>
          <w:sz w:val="20"/>
          <w:szCs w:val="20"/>
          <w:lang w:eastAsia="en-GB"/>
        </w:rPr>
        <w:t xml:space="preserve"> physical violence)</w:t>
      </w:r>
    </w:p>
    <w:p w14:paraId="61AF9E5D" w14:textId="77777777" w:rsidR="000F7D3B" w:rsidRPr="000F7D3B" w:rsidRDefault="000F7D3B" w:rsidP="000F7D3B">
      <w:pPr>
        <w:pStyle w:val="ListParagraph"/>
        <w:numPr>
          <w:ilvl w:val="0"/>
          <w:numId w:val="35"/>
        </w:numPr>
        <w:spacing w:after="0" w:line="240" w:lineRule="auto"/>
        <w:rPr>
          <w:rFonts w:asciiTheme="minorHAnsi" w:eastAsia="Times New Roman" w:hAnsiTheme="minorHAnsi" w:cstheme="minorHAnsi"/>
          <w:sz w:val="20"/>
          <w:szCs w:val="20"/>
          <w:lang w:eastAsia="en-GB"/>
        </w:rPr>
      </w:pPr>
      <w:r w:rsidRPr="000F7D3B">
        <w:rPr>
          <w:rFonts w:asciiTheme="minorHAnsi" w:eastAsia="Times New Roman" w:hAnsiTheme="minorHAnsi" w:cstheme="minorHAnsi"/>
          <w:sz w:val="20"/>
          <w:szCs w:val="20"/>
          <w:lang w:eastAsia="en-GB"/>
        </w:rPr>
        <w:t xml:space="preserve">Accidents which prevent the injured person from doing their normal work for more than seven working days. </w:t>
      </w:r>
    </w:p>
    <w:p w14:paraId="295B3013" w14:textId="77777777" w:rsidR="000F7D3B" w:rsidRPr="000F7D3B" w:rsidRDefault="000F7D3B" w:rsidP="000F7D3B">
      <w:pPr>
        <w:spacing w:after="0" w:line="240" w:lineRule="auto"/>
        <w:rPr>
          <w:rFonts w:asciiTheme="minorHAnsi" w:hAnsiTheme="minorHAnsi" w:cstheme="minorHAnsi"/>
          <w:sz w:val="20"/>
          <w:szCs w:val="20"/>
          <w:highlight w:val="green"/>
        </w:rPr>
      </w:pPr>
    </w:p>
    <w:p w14:paraId="2A501E06" w14:textId="77777777" w:rsidR="000F7D3B" w:rsidRPr="000F7D3B" w:rsidRDefault="000F7D3B" w:rsidP="000F7D3B">
      <w:pPr>
        <w:spacing w:after="0"/>
        <w:rPr>
          <w:rFonts w:asciiTheme="minorHAnsi" w:hAnsiTheme="minorHAnsi" w:cstheme="minorHAnsi"/>
          <w:b/>
          <w:bCs/>
          <w:sz w:val="20"/>
          <w:szCs w:val="20"/>
        </w:rPr>
      </w:pPr>
      <w:r w:rsidRPr="000F7D3B">
        <w:rPr>
          <w:rFonts w:asciiTheme="minorHAnsi" w:hAnsiTheme="minorHAnsi" w:cstheme="minorHAnsi"/>
          <w:b/>
          <w:bCs/>
          <w:sz w:val="20"/>
          <w:szCs w:val="20"/>
        </w:rPr>
        <w:t>Involving pupils and visitors:</w:t>
      </w:r>
    </w:p>
    <w:p w14:paraId="5E9C8CD7" w14:textId="77777777" w:rsidR="000F7D3B" w:rsidRPr="000F7D3B" w:rsidRDefault="000F7D3B" w:rsidP="000F7D3B">
      <w:pPr>
        <w:pStyle w:val="ListParagraph"/>
        <w:numPr>
          <w:ilvl w:val="0"/>
          <w:numId w:val="34"/>
        </w:numPr>
        <w:spacing w:after="0"/>
        <w:rPr>
          <w:rFonts w:asciiTheme="minorHAnsi" w:hAnsiTheme="minorHAnsi" w:cstheme="minorHAnsi"/>
          <w:sz w:val="20"/>
          <w:szCs w:val="20"/>
        </w:rPr>
      </w:pPr>
      <w:r w:rsidRPr="000F7D3B">
        <w:rPr>
          <w:rFonts w:asciiTheme="minorHAnsi" w:hAnsiTheme="minorHAnsi" w:cstheme="minorHAnsi"/>
          <w:sz w:val="20"/>
          <w:szCs w:val="20"/>
        </w:rPr>
        <w:t xml:space="preserve">Accidents resulting in the person being killed or being taken from the site of the accident to hospital </w:t>
      </w:r>
    </w:p>
    <w:p w14:paraId="36D40AF1" w14:textId="77777777" w:rsidR="000F7D3B" w:rsidRPr="000F7D3B" w:rsidRDefault="000F7D3B" w:rsidP="000F7D3B">
      <w:pPr>
        <w:pStyle w:val="ListParagraph"/>
        <w:numPr>
          <w:ilvl w:val="0"/>
          <w:numId w:val="34"/>
        </w:numPr>
        <w:spacing w:after="0"/>
        <w:rPr>
          <w:rFonts w:asciiTheme="minorHAnsi" w:hAnsiTheme="minorHAnsi" w:cstheme="minorHAnsi"/>
          <w:sz w:val="20"/>
          <w:szCs w:val="20"/>
        </w:rPr>
      </w:pPr>
      <w:r w:rsidRPr="000F7D3B">
        <w:rPr>
          <w:rFonts w:asciiTheme="minorHAnsi" w:hAnsiTheme="minorHAnsi" w:cstheme="minorHAnsi"/>
          <w:sz w:val="20"/>
          <w:szCs w:val="20"/>
        </w:rPr>
        <w:t xml:space="preserve">Accidents that are more acute than the minor first aid injuries such as bumps and scrapes </w:t>
      </w:r>
    </w:p>
    <w:p w14:paraId="7FB49C89" w14:textId="77777777" w:rsidR="000F7D3B" w:rsidRPr="000F7D3B" w:rsidRDefault="000F7D3B" w:rsidP="000F7D3B">
      <w:pPr>
        <w:spacing w:after="0"/>
        <w:rPr>
          <w:rFonts w:asciiTheme="minorHAnsi" w:hAnsiTheme="minorHAnsi" w:cstheme="minorHAnsi"/>
          <w:sz w:val="20"/>
          <w:szCs w:val="20"/>
        </w:rPr>
      </w:pPr>
      <w:r w:rsidRPr="000F7D3B">
        <w:rPr>
          <w:rFonts w:asciiTheme="minorHAnsi" w:hAnsiTheme="minorHAnsi" w:cstheme="minorHAnsi"/>
          <w:sz w:val="20"/>
          <w:szCs w:val="20"/>
        </w:rPr>
        <w:t>If it relates to:</w:t>
      </w:r>
    </w:p>
    <w:p w14:paraId="4EE61D91" w14:textId="77777777" w:rsidR="000F7D3B" w:rsidRPr="000F7D3B" w:rsidRDefault="000F7D3B" w:rsidP="000F7D3B">
      <w:pPr>
        <w:pStyle w:val="ListParagraph"/>
        <w:numPr>
          <w:ilvl w:val="0"/>
          <w:numId w:val="36"/>
        </w:numPr>
        <w:spacing w:after="0" w:line="240" w:lineRule="auto"/>
        <w:rPr>
          <w:rFonts w:asciiTheme="minorHAnsi" w:hAnsiTheme="minorHAnsi" w:cstheme="minorHAnsi"/>
          <w:sz w:val="20"/>
          <w:szCs w:val="20"/>
        </w:rPr>
      </w:pPr>
      <w:r w:rsidRPr="000F7D3B">
        <w:rPr>
          <w:rFonts w:asciiTheme="minorHAnsi" w:hAnsiTheme="minorHAnsi" w:cstheme="minorHAnsi"/>
          <w:sz w:val="20"/>
          <w:szCs w:val="20"/>
        </w:rPr>
        <w:t xml:space="preserve">Any school activity, both on </w:t>
      </w:r>
      <w:proofErr w:type="gramStart"/>
      <w:r w:rsidRPr="000F7D3B">
        <w:rPr>
          <w:rFonts w:asciiTheme="minorHAnsi" w:hAnsiTheme="minorHAnsi" w:cstheme="minorHAnsi"/>
          <w:sz w:val="20"/>
          <w:szCs w:val="20"/>
        </w:rPr>
        <w:t>or</w:t>
      </w:r>
      <w:proofErr w:type="gramEnd"/>
      <w:r w:rsidRPr="000F7D3B">
        <w:rPr>
          <w:rFonts w:asciiTheme="minorHAnsi" w:hAnsiTheme="minorHAnsi" w:cstheme="minorHAnsi"/>
          <w:sz w:val="20"/>
          <w:szCs w:val="20"/>
        </w:rPr>
        <w:t xml:space="preserve"> off the premises</w:t>
      </w:r>
    </w:p>
    <w:p w14:paraId="6D092FCB" w14:textId="77777777" w:rsidR="000F7D3B" w:rsidRPr="000F7D3B" w:rsidRDefault="000F7D3B" w:rsidP="000F7D3B">
      <w:pPr>
        <w:pStyle w:val="ListParagraph"/>
        <w:numPr>
          <w:ilvl w:val="0"/>
          <w:numId w:val="36"/>
        </w:numPr>
        <w:spacing w:after="0" w:line="240" w:lineRule="auto"/>
        <w:rPr>
          <w:rFonts w:asciiTheme="minorHAnsi" w:hAnsiTheme="minorHAnsi" w:cstheme="minorHAnsi"/>
          <w:sz w:val="20"/>
          <w:szCs w:val="20"/>
        </w:rPr>
      </w:pPr>
      <w:r w:rsidRPr="000F7D3B">
        <w:rPr>
          <w:rFonts w:asciiTheme="minorHAnsi" w:hAnsiTheme="minorHAnsi" w:cstheme="minorHAnsi"/>
          <w:sz w:val="20"/>
          <w:szCs w:val="20"/>
        </w:rPr>
        <w:t>The way the school activity has been organised or managed</w:t>
      </w:r>
    </w:p>
    <w:p w14:paraId="147B8313" w14:textId="77777777" w:rsidR="000F7D3B" w:rsidRPr="000F7D3B" w:rsidRDefault="000F7D3B" w:rsidP="000F7D3B">
      <w:pPr>
        <w:pStyle w:val="ListParagraph"/>
        <w:numPr>
          <w:ilvl w:val="0"/>
          <w:numId w:val="36"/>
        </w:numPr>
        <w:spacing w:after="0" w:line="240" w:lineRule="auto"/>
        <w:rPr>
          <w:rFonts w:asciiTheme="minorHAnsi" w:hAnsiTheme="minorHAnsi" w:cstheme="minorHAnsi"/>
          <w:sz w:val="20"/>
          <w:szCs w:val="20"/>
        </w:rPr>
      </w:pPr>
      <w:r w:rsidRPr="000F7D3B">
        <w:rPr>
          <w:rFonts w:asciiTheme="minorHAnsi" w:hAnsiTheme="minorHAnsi" w:cstheme="minorHAnsi"/>
          <w:sz w:val="20"/>
          <w:szCs w:val="20"/>
        </w:rPr>
        <w:t>Equipment, machinery or substances</w:t>
      </w:r>
    </w:p>
    <w:p w14:paraId="61601AFC" w14:textId="77777777" w:rsidR="000F7D3B" w:rsidRPr="000F7D3B" w:rsidRDefault="000F7D3B" w:rsidP="000F7D3B">
      <w:pPr>
        <w:pStyle w:val="ListParagraph"/>
        <w:numPr>
          <w:ilvl w:val="0"/>
          <w:numId w:val="36"/>
        </w:numPr>
        <w:spacing w:after="0" w:line="240" w:lineRule="auto"/>
        <w:rPr>
          <w:rFonts w:asciiTheme="minorHAnsi" w:hAnsiTheme="minorHAnsi" w:cstheme="minorHAnsi"/>
          <w:sz w:val="20"/>
          <w:szCs w:val="20"/>
        </w:rPr>
      </w:pPr>
      <w:r w:rsidRPr="000F7D3B">
        <w:rPr>
          <w:rFonts w:asciiTheme="minorHAnsi" w:hAnsiTheme="minorHAnsi" w:cstheme="minorHAnsi"/>
          <w:sz w:val="20"/>
          <w:szCs w:val="20"/>
        </w:rPr>
        <w:t>The design or condition of the premises</w:t>
      </w:r>
    </w:p>
    <w:p w14:paraId="3EF82065" w14:textId="77777777" w:rsidR="000F7D3B" w:rsidRPr="000F7D3B" w:rsidRDefault="000F7D3B" w:rsidP="000F7D3B">
      <w:pPr>
        <w:spacing w:after="0" w:line="240" w:lineRule="auto"/>
        <w:ind w:left="360"/>
        <w:rPr>
          <w:rFonts w:asciiTheme="minorHAnsi" w:hAnsiTheme="minorHAnsi" w:cstheme="minorHAnsi"/>
          <w:sz w:val="20"/>
          <w:szCs w:val="20"/>
        </w:rPr>
      </w:pPr>
    </w:p>
    <w:p w14:paraId="4FFF9D47" w14:textId="77777777" w:rsidR="000F7D3B" w:rsidRPr="000F7D3B" w:rsidRDefault="000F7D3B" w:rsidP="000F7D3B">
      <w:pPr>
        <w:spacing w:after="0" w:line="240" w:lineRule="auto"/>
        <w:rPr>
          <w:rFonts w:asciiTheme="minorHAnsi" w:hAnsiTheme="minorHAnsi" w:cstheme="minorHAnsi"/>
          <w:i/>
          <w:sz w:val="20"/>
          <w:szCs w:val="20"/>
        </w:rPr>
      </w:pPr>
      <w:r w:rsidRPr="000F7D3B">
        <w:rPr>
          <w:rFonts w:asciiTheme="minorHAnsi" w:hAnsiTheme="minorHAnsi" w:cstheme="minorHAnsi"/>
          <w:sz w:val="20"/>
          <w:szCs w:val="20"/>
        </w:rPr>
        <w:t xml:space="preserve">Additionally, if an injury is </w:t>
      </w:r>
      <w:proofErr w:type="gramStart"/>
      <w:r w:rsidRPr="000F7D3B">
        <w:rPr>
          <w:rFonts w:asciiTheme="minorHAnsi" w:hAnsiTheme="minorHAnsi" w:cstheme="minorHAnsi"/>
          <w:sz w:val="20"/>
          <w:szCs w:val="20"/>
        </w:rPr>
        <w:t>as a result of</w:t>
      </w:r>
      <w:proofErr w:type="gramEnd"/>
      <w:r w:rsidRPr="000F7D3B">
        <w:rPr>
          <w:rFonts w:asciiTheme="minorHAnsi" w:hAnsiTheme="minorHAnsi" w:cstheme="minorHAnsi"/>
          <w:sz w:val="20"/>
          <w:szCs w:val="20"/>
        </w:rPr>
        <w:t xml:space="preserve"> defective equipment a ‘Health and Safety Reporting Form’ must be filled in and handed to the First Aid Coordinator.  </w:t>
      </w:r>
      <w:r w:rsidRPr="000F7D3B">
        <w:rPr>
          <w:rFonts w:asciiTheme="minorHAnsi" w:hAnsiTheme="minorHAnsi" w:cstheme="minorHAnsi"/>
          <w:i/>
          <w:sz w:val="20"/>
          <w:szCs w:val="20"/>
        </w:rPr>
        <w:t>See Appendix G of the First Aid and Medicine Management Policy - Health and Safety Reporting Form.</w:t>
      </w:r>
    </w:p>
    <w:p w14:paraId="61BCDE25" w14:textId="77777777" w:rsidR="00AA202B" w:rsidRDefault="00AA202B">
      <w:pPr>
        <w:spacing w:after="0" w:line="240" w:lineRule="auto"/>
        <w:rPr>
          <w:rFonts w:eastAsia="Times New Roman" w:cs="Arial"/>
          <w:color w:val="000000"/>
          <w:sz w:val="20"/>
          <w:szCs w:val="20"/>
          <w:lang w:eastAsia="en-GB"/>
        </w:rPr>
      </w:pPr>
    </w:p>
    <w:p w14:paraId="25A324C2" w14:textId="77777777" w:rsidR="00AA202B" w:rsidRDefault="00FC335E">
      <w:pPr>
        <w:spacing w:after="0" w:line="240" w:lineRule="auto"/>
        <w:rPr>
          <w:rFonts w:eastAsia="Times New Roman" w:cs="Arial"/>
          <w:b/>
          <w:color w:val="000000"/>
          <w:sz w:val="20"/>
          <w:szCs w:val="20"/>
          <w:lang w:eastAsia="en-GB"/>
        </w:rPr>
      </w:pPr>
      <w:r>
        <w:rPr>
          <w:rFonts w:eastAsia="Times New Roman" w:cs="Arial"/>
          <w:b/>
          <w:color w:val="000000"/>
          <w:sz w:val="20"/>
          <w:szCs w:val="20"/>
          <w:lang w:eastAsia="en-GB"/>
        </w:rPr>
        <w:t>Arrangements for monitoring accidents</w:t>
      </w:r>
    </w:p>
    <w:p w14:paraId="7EC5EEDB" w14:textId="1EBCF438" w:rsidR="00AA202B" w:rsidRDefault="00FC335E">
      <w:pPr>
        <w:spacing w:after="0" w:line="240" w:lineRule="auto"/>
        <w:rPr>
          <w:rFonts w:eastAsia="Times New Roman" w:cs="Arial"/>
          <w:sz w:val="20"/>
          <w:szCs w:val="20"/>
          <w:lang w:eastAsia="en-GB"/>
        </w:rPr>
      </w:pPr>
      <w:r>
        <w:rPr>
          <w:rFonts w:eastAsia="Times New Roman" w:cs="Arial"/>
          <w:sz w:val="20"/>
          <w:szCs w:val="20"/>
          <w:lang w:eastAsia="en-GB"/>
        </w:rPr>
        <w:t>The Governing Body will receive an annual report on the number of staff and pupils treated for first aid, any injuries which required further medical help and details of any injury resulting from defective equipment. They will also be informed of staff training, and the nature of any complaints re</w:t>
      </w:r>
      <w:r w:rsidR="0066382C">
        <w:rPr>
          <w:rFonts w:eastAsia="Times New Roman" w:cs="Arial"/>
          <w:sz w:val="20"/>
          <w:szCs w:val="20"/>
          <w:lang w:eastAsia="en-GB"/>
        </w:rPr>
        <w:t>garding first aid</w:t>
      </w:r>
      <w:r>
        <w:rPr>
          <w:rFonts w:eastAsia="Times New Roman" w:cs="Arial"/>
          <w:sz w:val="20"/>
          <w:szCs w:val="20"/>
          <w:lang w:eastAsia="en-GB"/>
        </w:rPr>
        <w:t xml:space="preserve">. </w:t>
      </w:r>
    </w:p>
    <w:p w14:paraId="0A69333C" w14:textId="77777777" w:rsidR="00AA202B" w:rsidRDefault="00FC335E">
      <w:pPr>
        <w:spacing w:after="0" w:line="240" w:lineRule="auto"/>
        <w:rPr>
          <w:rFonts w:eastAsia="Times New Roman" w:cs="Arial"/>
          <w:i/>
          <w:sz w:val="20"/>
          <w:szCs w:val="20"/>
          <w:lang w:eastAsia="en-GB"/>
        </w:rPr>
      </w:pPr>
      <w:r>
        <w:rPr>
          <w:rFonts w:eastAsia="Times New Roman" w:cs="Arial"/>
          <w:i/>
          <w:sz w:val="20"/>
          <w:szCs w:val="20"/>
          <w:lang w:eastAsia="en-GB"/>
        </w:rPr>
        <w:t xml:space="preserve">See Appendix H – First Aid Monitoring Summary </w:t>
      </w:r>
    </w:p>
    <w:p w14:paraId="00DF3907" w14:textId="77777777" w:rsidR="00AA202B" w:rsidRDefault="00AA202B">
      <w:pPr>
        <w:suppressAutoHyphens/>
        <w:autoSpaceDN w:val="0"/>
        <w:spacing w:after="0" w:line="249" w:lineRule="auto"/>
        <w:textAlignment w:val="baseline"/>
        <w:rPr>
          <w:b/>
          <w:sz w:val="20"/>
          <w:szCs w:val="20"/>
        </w:rPr>
      </w:pPr>
    </w:p>
    <w:p w14:paraId="0E9B65D0" w14:textId="77777777" w:rsidR="00AA202B" w:rsidRDefault="00FC335E">
      <w:pPr>
        <w:suppressAutoHyphens/>
        <w:autoSpaceDN w:val="0"/>
        <w:spacing w:after="0" w:line="249" w:lineRule="auto"/>
        <w:textAlignment w:val="baseline"/>
        <w:rPr>
          <w:b/>
          <w:sz w:val="20"/>
          <w:szCs w:val="20"/>
        </w:rPr>
      </w:pPr>
      <w:r>
        <w:rPr>
          <w:b/>
          <w:sz w:val="20"/>
          <w:szCs w:val="20"/>
        </w:rPr>
        <w:t xml:space="preserve">Managing Medical Conditions and Medicines </w:t>
      </w:r>
    </w:p>
    <w:p w14:paraId="7A9D8CBD" w14:textId="77777777" w:rsidR="00AA202B" w:rsidRDefault="00FC335E">
      <w:pPr>
        <w:suppressAutoHyphens/>
        <w:autoSpaceDE w:val="0"/>
        <w:autoSpaceDN w:val="0"/>
        <w:spacing w:after="0" w:line="249" w:lineRule="auto"/>
        <w:textAlignment w:val="baseline"/>
        <w:rPr>
          <w:rFonts w:cs="Lucida Sans"/>
          <w:bCs/>
          <w:sz w:val="20"/>
          <w:szCs w:val="20"/>
        </w:rPr>
      </w:pPr>
      <w:r>
        <w:rPr>
          <w:rFonts w:cs="Lucida Sans"/>
          <w:bCs/>
          <w:sz w:val="20"/>
          <w:szCs w:val="20"/>
        </w:rPr>
        <w:t xml:space="preserve">Our school is committed to working with the parents and carers of children who have medical requirements, medical practitioners and other appropriately involved agencies to meet children’s needs and to enable children to access education wherever possible. </w:t>
      </w:r>
    </w:p>
    <w:p w14:paraId="1BC2046A" w14:textId="265EB1DD" w:rsidR="00E9769A" w:rsidRDefault="00E9769A">
      <w:pPr>
        <w:suppressAutoHyphens/>
        <w:autoSpaceDE w:val="0"/>
        <w:autoSpaceDN w:val="0"/>
        <w:spacing w:after="0" w:line="249" w:lineRule="auto"/>
        <w:textAlignment w:val="baseline"/>
        <w:rPr>
          <w:rFonts w:cs="Lucida Sans"/>
          <w:bCs/>
          <w:sz w:val="20"/>
          <w:szCs w:val="20"/>
        </w:rPr>
      </w:pPr>
      <w:r>
        <w:rPr>
          <w:rFonts w:cs="Lucida Sans"/>
          <w:bCs/>
          <w:sz w:val="20"/>
          <w:szCs w:val="20"/>
        </w:rPr>
        <w:lastRenderedPageBreak/>
        <w:t>Please refer to the following policies</w:t>
      </w:r>
      <w:r w:rsidR="00DF1250">
        <w:rPr>
          <w:rFonts w:cs="Lucida Sans"/>
          <w:bCs/>
          <w:sz w:val="20"/>
          <w:szCs w:val="20"/>
        </w:rPr>
        <w:t xml:space="preserve">: </w:t>
      </w:r>
    </w:p>
    <w:p w14:paraId="614FCD76" w14:textId="77777777" w:rsidR="008F239A" w:rsidRPr="008F239A" w:rsidRDefault="008F239A" w:rsidP="008F239A">
      <w:pPr>
        <w:pStyle w:val="ListParagraph"/>
        <w:numPr>
          <w:ilvl w:val="0"/>
          <w:numId w:val="33"/>
        </w:numPr>
        <w:spacing w:after="0" w:line="240" w:lineRule="auto"/>
        <w:textAlignment w:val="baseline"/>
        <w:rPr>
          <w:rFonts w:asciiTheme="minorHAnsi" w:eastAsia="Times New Roman" w:hAnsiTheme="minorHAnsi" w:cstheme="minorHAnsi"/>
          <w:sz w:val="20"/>
          <w:szCs w:val="20"/>
          <w:lang w:eastAsia="en-GB"/>
        </w:rPr>
      </w:pPr>
      <w:r w:rsidRPr="008F239A">
        <w:rPr>
          <w:rFonts w:asciiTheme="minorHAnsi" w:eastAsia="Times New Roman" w:hAnsiTheme="minorHAnsi" w:cstheme="minorHAnsi"/>
          <w:sz w:val="20"/>
          <w:szCs w:val="20"/>
          <w:lang w:eastAsia="en-GB"/>
        </w:rPr>
        <w:t>Supporting pupils with medical conditions</w:t>
      </w:r>
    </w:p>
    <w:p w14:paraId="4D8A1ABB" w14:textId="77777777" w:rsidR="008F239A" w:rsidRPr="008F239A" w:rsidRDefault="008F239A" w:rsidP="008F239A">
      <w:pPr>
        <w:pStyle w:val="ListParagraph"/>
        <w:numPr>
          <w:ilvl w:val="0"/>
          <w:numId w:val="33"/>
        </w:numPr>
        <w:spacing w:after="0" w:line="240" w:lineRule="auto"/>
        <w:textAlignment w:val="baseline"/>
        <w:rPr>
          <w:rFonts w:asciiTheme="minorHAnsi" w:eastAsia="Times New Roman" w:hAnsiTheme="minorHAnsi" w:cstheme="minorHAnsi"/>
          <w:sz w:val="20"/>
          <w:szCs w:val="20"/>
          <w:lang w:eastAsia="en-GB"/>
        </w:rPr>
      </w:pPr>
      <w:r w:rsidRPr="008F239A">
        <w:rPr>
          <w:rFonts w:asciiTheme="minorHAnsi" w:eastAsia="Times New Roman" w:hAnsiTheme="minorHAnsi" w:cstheme="minorHAnsi"/>
          <w:sz w:val="20"/>
          <w:szCs w:val="20"/>
          <w:lang w:eastAsia="en-GB"/>
        </w:rPr>
        <w:t>Children with health needs who cannot attend school</w:t>
      </w:r>
    </w:p>
    <w:p w14:paraId="780EBDEB" w14:textId="77777777" w:rsidR="00F620C9" w:rsidRDefault="00F620C9">
      <w:pPr>
        <w:suppressAutoHyphens/>
        <w:autoSpaceDE w:val="0"/>
        <w:autoSpaceDN w:val="0"/>
        <w:spacing w:after="0" w:line="249" w:lineRule="auto"/>
        <w:textAlignment w:val="baseline"/>
        <w:rPr>
          <w:rFonts w:cs="Lucida Sans"/>
          <w:bCs/>
          <w:sz w:val="20"/>
          <w:szCs w:val="20"/>
        </w:rPr>
      </w:pPr>
    </w:p>
    <w:p w14:paraId="31C2B4C6" w14:textId="3BE26A24" w:rsidR="00AA202B" w:rsidRDefault="00FC335E">
      <w:pPr>
        <w:suppressAutoHyphens/>
        <w:autoSpaceDE w:val="0"/>
        <w:autoSpaceDN w:val="0"/>
        <w:spacing w:after="0" w:line="249" w:lineRule="auto"/>
        <w:textAlignment w:val="baseline"/>
        <w:rPr>
          <w:rFonts w:cs="Lucida Sans"/>
          <w:bCs/>
          <w:sz w:val="20"/>
          <w:szCs w:val="20"/>
        </w:rPr>
      </w:pPr>
      <w:r>
        <w:rPr>
          <w:b/>
          <w:sz w:val="20"/>
          <w:szCs w:val="20"/>
        </w:rPr>
        <w:t>Medicine in our School</w:t>
      </w:r>
    </w:p>
    <w:p w14:paraId="159DDB63" w14:textId="77777777" w:rsidR="00AA202B" w:rsidRDefault="00FC335E">
      <w:pPr>
        <w:autoSpaceDN w:val="0"/>
        <w:spacing w:after="0" w:line="240" w:lineRule="auto"/>
        <w:jc w:val="both"/>
        <w:rPr>
          <w:rFonts w:eastAsia="Times New Roman"/>
          <w:bCs/>
          <w:color w:val="FF0000"/>
          <w:sz w:val="20"/>
          <w:szCs w:val="20"/>
          <w:lang w:val="en-US"/>
        </w:rPr>
      </w:pPr>
      <w:r>
        <w:rPr>
          <w:rFonts w:eastAsia="Times New Roman"/>
          <w:bCs/>
          <w:sz w:val="20"/>
          <w:szCs w:val="20"/>
          <w:lang w:val="en-US"/>
        </w:rPr>
        <w:t>Prescribed medicines should only be brought into school when essential: that is, where it would be detrimental to a child’s health if the medicine were not administered during the school day. Where possible, parents/carers are asked to administer their children’s medicines at home. Most medication can be given three times a day; before school, after school and at bedtime.</w:t>
      </w:r>
    </w:p>
    <w:p w14:paraId="63F61511" w14:textId="77777777" w:rsidR="00AA202B" w:rsidRDefault="00AA202B">
      <w:pPr>
        <w:autoSpaceDN w:val="0"/>
        <w:spacing w:after="0" w:line="240" w:lineRule="auto"/>
        <w:jc w:val="both"/>
        <w:rPr>
          <w:rFonts w:eastAsia="Times New Roman"/>
          <w:bCs/>
          <w:sz w:val="20"/>
          <w:szCs w:val="20"/>
          <w:lang w:val="en-US"/>
        </w:rPr>
      </w:pPr>
    </w:p>
    <w:p w14:paraId="72931E8A" w14:textId="500B25EC" w:rsidR="00AA202B" w:rsidRDefault="00FC335E">
      <w:pPr>
        <w:autoSpaceDN w:val="0"/>
        <w:spacing w:after="0" w:line="240" w:lineRule="auto"/>
        <w:jc w:val="both"/>
        <w:rPr>
          <w:rFonts w:eastAsia="Times New Roman"/>
          <w:bCs/>
          <w:sz w:val="20"/>
          <w:szCs w:val="20"/>
          <w:lang w:val="en-US"/>
        </w:rPr>
      </w:pPr>
      <w:r>
        <w:rPr>
          <w:rFonts w:eastAsia="Times New Roman"/>
          <w:bCs/>
          <w:sz w:val="20"/>
          <w:szCs w:val="20"/>
          <w:lang w:val="en-US"/>
        </w:rPr>
        <w:t xml:space="preserve">If a child is well enough to remain in school but has been prescribed antibiotics requiring administration during the school </w:t>
      </w:r>
      <w:r w:rsidR="001E6ED7">
        <w:rPr>
          <w:rFonts w:eastAsia="Times New Roman"/>
          <w:bCs/>
          <w:sz w:val="20"/>
          <w:szCs w:val="20"/>
          <w:lang w:val="en-US"/>
        </w:rPr>
        <w:t>day,</w:t>
      </w:r>
      <w:r>
        <w:rPr>
          <w:rFonts w:eastAsia="Times New Roman"/>
          <w:bCs/>
          <w:sz w:val="20"/>
          <w:szCs w:val="20"/>
          <w:lang w:val="en-US"/>
        </w:rPr>
        <w:t xml:space="preserve"> we advise that a parent/carer comes into school to administer the medication. </w:t>
      </w:r>
    </w:p>
    <w:p w14:paraId="11078D85" w14:textId="77777777" w:rsidR="00AA202B" w:rsidRDefault="00AA202B">
      <w:pPr>
        <w:suppressAutoHyphens/>
        <w:autoSpaceDN w:val="0"/>
        <w:spacing w:after="0" w:line="249" w:lineRule="auto"/>
        <w:textAlignment w:val="baseline"/>
        <w:rPr>
          <w:b/>
          <w:sz w:val="20"/>
          <w:szCs w:val="20"/>
          <w:u w:val="single"/>
        </w:rPr>
      </w:pPr>
    </w:p>
    <w:p w14:paraId="69CCE4AE" w14:textId="77777777" w:rsidR="00AA202B" w:rsidRDefault="00FC335E">
      <w:pPr>
        <w:pStyle w:val="Default"/>
        <w:rPr>
          <w:rFonts w:ascii="Calibri" w:hAnsi="Calibri"/>
          <w:b/>
          <w:bCs/>
          <w:color w:val="auto"/>
          <w:sz w:val="20"/>
          <w:szCs w:val="20"/>
        </w:rPr>
      </w:pPr>
      <w:r>
        <w:rPr>
          <w:rFonts w:ascii="Calibri" w:hAnsi="Calibri"/>
          <w:b/>
          <w:color w:val="auto"/>
          <w:sz w:val="20"/>
          <w:szCs w:val="20"/>
        </w:rPr>
        <w:t>Medicines allowed in School:</w:t>
      </w:r>
      <w:r>
        <w:rPr>
          <w:rFonts w:ascii="Calibri" w:hAnsi="Calibri"/>
          <w:b/>
          <w:bCs/>
          <w:color w:val="auto"/>
          <w:sz w:val="20"/>
          <w:szCs w:val="20"/>
        </w:rPr>
        <w:t xml:space="preserve"> </w:t>
      </w:r>
    </w:p>
    <w:p w14:paraId="746DDE58" w14:textId="77777777" w:rsidR="00AA202B" w:rsidRDefault="00FC335E">
      <w:pPr>
        <w:pStyle w:val="Default"/>
        <w:rPr>
          <w:rFonts w:ascii="Calibri" w:hAnsi="Calibri"/>
          <w:bCs/>
          <w:color w:val="auto"/>
          <w:sz w:val="20"/>
          <w:szCs w:val="20"/>
        </w:rPr>
      </w:pPr>
      <w:r>
        <w:rPr>
          <w:rFonts w:ascii="Calibri" w:hAnsi="Calibri"/>
          <w:bCs/>
          <w:color w:val="auto"/>
          <w:sz w:val="20"/>
          <w:szCs w:val="20"/>
        </w:rPr>
        <w:t xml:space="preserve">If a child/employee starts at Waterbeach Primary School and has a medical condition that is potentially life threatening, a </w:t>
      </w:r>
      <w:r>
        <w:rPr>
          <w:rFonts w:ascii="Calibri" w:hAnsi="Calibri"/>
          <w:b/>
          <w:bCs/>
          <w:color w:val="auto"/>
          <w:sz w:val="20"/>
          <w:szCs w:val="20"/>
        </w:rPr>
        <w:t>Medical Protocol</w:t>
      </w:r>
      <w:r>
        <w:rPr>
          <w:rFonts w:ascii="Calibri" w:hAnsi="Calibri"/>
          <w:bCs/>
          <w:color w:val="auto"/>
          <w:sz w:val="20"/>
          <w:szCs w:val="20"/>
        </w:rPr>
        <w:t xml:space="preserve"> </w:t>
      </w:r>
      <w:r>
        <w:rPr>
          <w:rFonts w:ascii="Calibri" w:hAnsi="Calibri"/>
          <w:bCs/>
          <w:i/>
          <w:color w:val="auto"/>
          <w:sz w:val="20"/>
          <w:szCs w:val="20"/>
        </w:rPr>
        <w:t>(see appendix I)</w:t>
      </w:r>
      <w:r>
        <w:rPr>
          <w:rFonts w:ascii="Calibri" w:hAnsi="Calibri"/>
          <w:bCs/>
          <w:color w:val="auto"/>
          <w:sz w:val="20"/>
          <w:szCs w:val="20"/>
        </w:rPr>
        <w:t xml:space="preserve"> will be put in place. This must be informed by a Health Care Plan or advice from </w:t>
      </w:r>
      <w:r>
        <w:rPr>
          <w:rFonts w:ascii="Calibri" w:hAnsi="Calibri"/>
          <w:color w:val="auto"/>
          <w:sz w:val="20"/>
          <w:szCs w:val="20"/>
        </w:rPr>
        <w:t xml:space="preserve">the child’s GP or Hospital consultant </w:t>
      </w:r>
      <w:r>
        <w:rPr>
          <w:rFonts w:ascii="Calibri" w:hAnsi="Calibri"/>
          <w:bCs/>
          <w:color w:val="auto"/>
          <w:sz w:val="20"/>
          <w:szCs w:val="20"/>
        </w:rPr>
        <w:t xml:space="preserve">and will be written in conjunction with parents/carers. School will review medical protocols annually or sooner if the needs/condition changes. Parents/carers are responsible for informing school of any changes. </w:t>
      </w:r>
    </w:p>
    <w:p w14:paraId="35F7CED4" w14:textId="77777777" w:rsidR="00AA202B" w:rsidRDefault="00AA202B">
      <w:pPr>
        <w:tabs>
          <w:tab w:val="left" w:pos="6420"/>
        </w:tabs>
        <w:suppressAutoHyphens/>
        <w:autoSpaceDN w:val="0"/>
        <w:spacing w:after="0" w:line="249" w:lineRule="auto"/>
        <w:textAlignment w:val="baseline"/>
        <w:rPr>
          <w:b/>
          <w:sz w:val="20"/>
          <w:szCs w:val="20"/>
          <w:u w:val="single"/>
        </w:rPr>
      </w:pPr>
    </w:p>
    <w:p w14:paraId="7EC67467"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Our school will store and administer, with relevant training, medication for the following conditions:</w:t>
      </w:r>
    </w:p>
    <w:p w14:paraId="1E6C8802" w14:textId="5EE8C623" w:rsidR="00AA202B" w:rsidRDefault="00FC335E">
      <w:pPr>
        <w:tabs>
          <w:tab w:val="left" w:pos="6420"/>
        </w:tabs>
        <w:suppressAutoHyphens/>
        <w:autoSpaceDN w:val="0"/>
        <w:spacing w:after="0" w:line="249" w:lineRule="auto"/>
        <w:textAlignment w:val="baseline"/>
        <w:rPr>
          <w:sz w:val="20"/>
          <w:szCs w:val="20"/>
        </w:rPr>
      </w:pPr>
      <w:r>
        <w:rPr>
          <w:sz w:val="20"/>
          <w:szCs w:val="20"/>
        </w:rPr>
        <w:t>Allergies requiring an</w:t>
      </w:r>
      <w:r w:rsidR="00373876">
        <w:rPr>
          <w:sz w:val="20"/>
          <w:szCs w:val="20"/>
        </w:rPr>
        <w:t xml:space="preserve"> auto-injector</w:t>
      </w:r>
    </w:p>
    <w:p w14:paraId="44AA807B"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Diabetes</w:t>
      </w:r>
    </w:p>
    <w:p w14:paraId="5C0FBAA9"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Asthma</w:t>
      </w:r>
    </w:p>
    <w:p w14:paraId="6278C646"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ADD/ADHD</w:t>
      </w:r>
    </w:p>
    <w:p w14:paraId="4E5B6650" w14:textId="38B4ED14" w:rsidR="00AA202B" w:rsidRDefault="00FC335E">
      <w:pPr>
        <w:tabs>
          <w:tab w:val="left" w:pos="6420"/>
        </w:tabs>
        <w:suppressAutoHyphens/>
        <w:autoSpaceDN w:val="0"/>
        <w:spacing w:after="0" w:line="249" w:lineRule="auto"/>
        <w:textAlignment w:val="baseline"/>
        <w:rPr>
          <w:sz w:val="20"/>
          <w:szCs w:val="20"/>
        </w:rPr>
      </w:pPr>
      <w:r>
        <w:rPr>
          <w:sz w:val="20"/>
          <w:szCs w:val="20"/>
        </w:rPr>
        <w:t xml:space="preserve">Other </w:t>
      </w:r>
      <w:r w:rsidR="00373876">
        <w:rPr>
          <w:sz w:val="20"/>
          <w:szCs w:val="20"/>
        </w:rPr>
        <w:t>long-term</w:t>
      </w:r>
      <w:r>
        <w:rPr>
          <w:sz w:val="20"/>
          <w:szCs w:val="20"/>
        </w:rPr>
        <w:t xml:space="preserve"> conditions agreed with the Headteacher and First Aid Coordinator.</w:t>
      </w:r>
    </w:p>
    <w:p w14:paraId="2370E0B5" w14:textId="77777777" w:rsidR="00AA202B" w:rsidRDefault="00AA202B">
      <w:pPr>
        <w:tabs>
          <w:tab w:val="left" w:pos="6420"/>
        </w:tabs>
        <w:suppressAutoHyphens/>
        <w:autoSpaceDN w:val="0"/>
        <w:spacing w:after="0" w:line="249" w:lineRule="auto"/>
        <w:textAlignment w:val="baseline"/>
        <w:rPr>
          <w:b/>
          <w:sz w:val="20"/>
          <w:szCs w:val="20"/>
          <w:u w:val="single"/>
        </w:rPr>
      </w:pPr>
    </w:p>
    <w:p w14:paraId="3C694AD5" w14:textId="77777777" w:rsidR="00AA202B" w:rsidRDefault="00FC335E">
      <w:pPr>
        <w:tabs>
          <w:tab w:val="left" w:pos="6420"/>
        </w:tabs>
        <w:suppressAutoHyphens/>
        <w:autoSpaceDN w:val="0"/>
        <w:spacing w:after="0" w:line="249" w:lineRule="auto"/>
        <w:textAlignment w:val="baseline"/>
        <w:rPr>
          <w:b/>
          <w:sz w:val="20"/>
          <w:szCs w:val="20"/>
        </w:rPr>
      </w:pPr>
      <w:r>
        <w:rPr>
          <w:b/>
          <w:sz w:val="20"/>
          <w:szCs w:val="20"/>
        </w:rPr>
        <w:t>Storage:</w:t>
      </w:r>
    </w:p>
    <w:p w14:paraId="2E68A75F"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Most agreed medicines will be stored in a locked medical cabinet in the School Office, which is known to all staff and is accessible during school opening hours but secured outside of school opening hours. Asthma inhalers are kept in boxes in each classroom.</w:t>
      </w:r>
    </w:p>
    <w:p w14:paraId="7FE9A0C1"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 xml:space="preserve">In the case of controlled drugs, these will be stored and locked in a medical cabinet located in/near the School Office or in the child’s classroom. </w:t>
      </w:r>
    </w:p>
    <w:p w14:paraId="40C903A0"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 xml:space="preserve">Medication that needs to be kept refrigerated will be stored in a fridge that is only accessible to staff. </w:t>
      </w:r>
    </w:p>
    <w:p w14:paraId="7A9CE02C"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No medication should be kept with children or self-administered (without adult supervision).</w:t>
      </w:r>
    </w:p>
    <w:p w14:paraId="6F50EA06" w14:textId="77777777" w:rsidR="00AA202B" w:rsidRDefault="00AA202B">
      <w:pPr>
        <w:autoSpaceDE w:val="0"/>
        <w:autoSpaceDN w:val="0"/>
        <w:spacing w:after="0" w:line="240" w:lineRule="auto"/>
        <w:jc w:val="both"/>
        <w:rPr>
          <w:rFonts w:cs="Arial"/>
          <w:color w:val="000000"/>
          <w:sz w:val="20"/>
          <w:szCs w:val="20"/>
        </w:rPr>
      </w:pPr>
    </w:p>
    <w:p w14:paraId="0E2ED3B5" w14:textId="77777777" w:rsidR="00AA202B" w:rsidRDefault="00FC335E">
      <w:pPr>
        <w:autoSpaceDE w:val="0"/>
        <w:autoSpaceDN w:val="0"/>
        <w:spacing w:after="0" w:line="240" w:lineRule="auto"/>
        <w:jc w:val="both"/>
        <w:rPr>
          <w:rFonts w:cs="Arial"/>
          <w:b/>
          <w:color w:val="000000"/>
          <w:sz w:val="20"/>
          <w:szCs w:val="20"/>
        </w:rPr>
      </w:pPr>
      <w:r>
        <w:rPr>
          <w:rFonts w:cs="Arial"/>
          <w:b/>
          <w:color w:val="000000"/>
          <w:sz w:val="20"/>
          <w:szCs w:val="20"/>
        </w:rPr>
        <w:t>Administration of Medication:</w:t>
      </w:r>
    </w:p>
    <w:p w14:paraId="357C6D0B" w14:textId="4928CA42" w:rsidR="00AA202B" w:rsidRDefault="00FC335E">
      <w:pPr>
        <w:tabs>
          <w:tab w:val="left" w:pos="6420"/>
        </w:tabs>
        <w:suppressAutoHyphens/>
        <w:autoSpaceDN w:val="0"/>
        <w:spacing w:after="0" w:line="249" w:lineRule="auto"/>
        <w:textAlignment w:val="baseline"/>
        <w:rPr>
          <w:b/>
          <w:sz w:val="20"/>
          <w:szCs w:val="20"/>
        </w:rPr>
      </w:pPr>
      <w:r>
        <w:rPr>
          <w:b/>
          <w:sz w:val="20"/>
          <w:szCs w:val="20"/>
        </w:rPr>
        <w:t xml:space="preserve">Allergies requiring </w:t>
      </w:r>
      <w:r w:rsidR="008D315C">
        <w:rPr>
          <w:b/>
          <w:sz w:val="20"/>
          <w:szCs w:val="20"/>
        </w:rPr>
        <w:t>adrenaline auto-injectors</w:t>
      </w:r>
      <w:r>
        <w:rPr>
          <w:b/>
          <w:sz w:val="20"/>
          <w:szCs w:val="20"/>
        </w:rPr>
        <w:t xml:space="preserve"> - </w:t>
      </w:r>
      <w:r w:rsidR="00593E12">
        <w:rPr>
          <w:sz w:val="20"/>
          <w:szCs w:val="20"/>
        </w:rPr>
        <w:t xml:space="preserve">an auto-injector pen </w:t>
      </w:r>
      <w:r>
        <w:rPr>
          <w:sz w:val="20"/>
          <w:szCs w:val="20"/>
        </w:rPr>
        <w:t xml:space="preserve">can be administered to the child or adult named on the </w:t>
      </w:r>
      <w:r w:rsidR="00593E12">
        <w:rPr>
          <w:sz w:val="20"/>
          <w:szCs w:val="20"/>
        </w:rPr>
        <w:t>protocol/auto-injector</w:t>
      </w:r>
      <w:r>
        <w:rPr>
          <w:sz w:val="20"/>
          <w:szCs w:val="20"/>
        </w:rPr>
        <w:t xml:space="preserve"> by a trained member of staff following the specific medical protocol.</w:t>
      </w:r>
    </w:p>
    <w:p w14:paraId="017011DF" w14:textId="77777777" w:rsidR="00AA202B" w:rsidRDefault="00AA202B">
      <w:pPr>
        <w:tabs>
          <w:tab w:val="left" w:pos="6420"/>
        </w:tabs>
        <w:suppressAutoHyphens/>
        <w:autoSpaceDN w:val="0"/>
        <w:spacing w:after="0" w:line="249" w:lineRule="auto"/>
        <w:textAlignment w:val="baseline"/>
        <w:rPr>
          <w:b/>
          <w:sz w:val="20"/>
          <w:szCs w:val="20"/>
        </w:rPr>
      </w:pPr>
    </w:p>
    <w:p w14:paraId="436A4771" w14:textId="77777777" w:rsidR="00AA202B" w:rsidRDefault="00FC335E">
      <w:pPr>
        <w:tabs>
          <w:tab w:val="left" w:pos="6420"/>
        </w:tabs>
        <w:suppressAutoHyphens/>
        <w:autoSpaceDN w:val="0"/>
        <w:spacing w:after="0" w:line="249" w:lineRule="auto"/>
        <w:textAlignment w:val="baseline"/>
        <w:rPr>
          <w:b/>
          <w:sz w:val="20"/>
          <w:szCs w:val="20"/>
        </w:rPr>
      </w:pPr>
      <w:r>
        <w:rPr>
          <w:b/>
          <w:sz w:val="20"/>
          <w:szCs w:val="20"/>
        </w:rPr>
        <w:t xml:space="preserve">Diabetes - </w:t>
      </w:r>
      <w:r>
        <w:rPr>
          <w:sz w:val="20"/>
          <w:szCs w:val="20"/>
        </w:rPr>
        <w:t xml:space="preserve">Diabetic blood sugar testing can be carried out, and diabetic medication can be administered, by specially trained members of staff as listed in </w:t>
      </w:r>
      <w:r>
        <w:rPr>
          <w:i/>
          <w:sz w:val="20"/>
          <w:szCs w:val="20"/>
        </w:rPr>
        <w:t xml:space="preserve">Appendix B – Training Overview.  </w:t>
      </w:r>
      <w:r>
        <w:rPr>
          <w:sz w:val="20"/>
          <w:szCs w:val="20"/>
        </w:rPr>
        <w:t>The Staff will be trained by the child’s GP, Hospital consultant or Diabetic Nursing team.  Two members of staff will work together to monitor sugar levels and administer medication.  All sugar levels and medication administered will be recorded in the child’s Diabetic Hospital book.  The child’s personal protocol as supplied by the Diabetic clinic must be followed. Medical supplies should be kept in a locked cupboard that is easily accessible by trained staff.</w:t>
      </w:r>
    </w:p>
    <w:p w14:paraId="5F439311" w14:textId="77777777" w:rsidR="00AA202B" w:rsidRDefault="00AA202B">
      <w:pPr>
        <w:tabs>
          <w:tab w:val="left" w:pos="6420"/>
        </w:tabs>
        <w:suppressAutoHyphens/>
        <w:autoSpaceDN w:val="0"/>
        <w:spacing w:after="0" w:line="249" w:lineRule="auto"/>
        <w:textAlignment w:val="baseline"/>
        <w:rPr>
          <w:b/>
          <w:sz w:val="20"/>
          <w:szCs w:val="20"/>
        </w:rPr>
      </w:pPr>
    </w:p>
    <w:p w14:paraId="3E6DD063" w14:textId="77777777" w:rsidR="00AA202B" w:rsidRDefault="00FC335E">
      <w:pPr>
        <w:tabs>
          <w:tab w:val="left" w:pos="6420"/>
        </w:tabs>
        <w:suppressAutoHyphens/>
        <w:autoSpaceDN w:val="0"/>
        <w:spacing w:after="0" w:line="249" w:lineRule="auto"/>
        <w:textAlignment w:val="baseline"/>
        <w:rPr>
          <w:b/>
          <w:sz w:val="20"/>
          <w:szCs w:val="20"/>
        </w:rPr>
      </w:pPr>
      <w:r>
        <w:rPr>
          <w:b/>
          <w:sz w:val="20"/>
          <w:szCs w:val="20"/>
        </w:rPr>
        <w:t xml:space="preserve">Asthma – See Asthma and Emergency Inhaler Policy </w:t>
      </w:r>
    </w:p>
    <w:p w14:paraId="15E03E4F" w14:textId="0AE2DC89" w:rsidR="00AA202B" w:rsidRDefault="00FC335E">
      <w:pPr>
        <w:tabs>
          <w:tab w:val="left" w:pos="6420"/>
        </w:tabs>
        <w:suppressAutoHyphens/>
        <w:autoSpaceDN w:val="0"/>
        <w:spacing w:after="0" w:line="249" w:lineRule="auto"/>
        <w:textAlignment w:val="baseline"/>
        <w:rPr>
          <w:b/>
          <w:sz w:val="20"/>
          <w:szCs w:val="20"/>
        </w:rPr>
      </w:pPr>
      <w:r>
        <w:rPr>
          <w:sz w:val="20"/>
          <w:szCs w:val="20"/>
        </w:rPr>
        <w:t xml:space="preserve">Inhalers can be administered to the child or adult named on the inhaler according to the guidance on their individual Asthma record.  A trained staff member will oversee inhaler use and will sign and date the Asthma record to state when the inhaler was administered.  </w:t>
      </w:r>
      <w:r w:rsidR="007E5D30">
        <w:rPr>
          <w:rStyle w:val="normaltextrun"/>
          <w:rFonts w:cs="Calibri"/>
          <w:color w:val="000000"/>
          <w:sz w:val="20"/>
          <w:szCs w:val="20"/>
          <w:shd w:val="clear" w:color="auto" w:fill="FFFFFF"/>
        </w:rPr>
        <w:t>Where needed, and with a pre signed consent form, a child can be administered the emergency inhaler according to the emergency inhaler guidelines and dosage.</w:t>
      </w:r>
    </w:p>
    <w:p w14:paraId="56C31618" w14:textId="77777777" w:rsidR="00AA202B" w:rsidRDefault="00AA202B">
      <w:pPr>
        <w:tabs>
          <w:tab w:val="left" w:pos="6420"/>
        </w:tabs>
        <w:suppressAutoHyphens/>
        <w:autoSpaceDN w:val="0"/>
        <w:spacing w:after="0" w:line="249" w:lineRule="auto"/>
        <w:textAlignment w:val="baseline"/>
        <w:rPr>
          <w:b/>
          <w:sz w:val="20"/>
          <w:szCs w:val="20"/>
        </w:rPr>
      </w:pPr>
    </w:p>
    <w:p w14:paraId="153375CE" w14:textId="77777777" w:rsidR="00AA202B" w:rsidRDefault="00FC335E">
      <w:pPr>
        <w:tabs>
          <w:tab w:val="left" w:pos="6420"/>
        </w:tabs>
        <w:suppressAutoHyphens/>
        <w:autoSpaceDN w:val="0"/>
        <w:spacing w:after="0" w:line="249" w:lineRule="auto"/>
        <w:textAlignment w:val="baseline"/>
        <w:rPr>
          <w:sz w:val="20"/>
          <w:szCs w:val="20"/>
        </w:rPr>
      </w:pPr>
      <w:r>
        <w:rPr>
          <w:b/>
          <w:sz w:val="20"/>
          <w:szCs w:val="20"/>
        </w:rPr>
        <w:t xml:space="preserve">ADD/ADHD - </w:t>
      </w:r>
      <w:r>
        <w:rPr>
          <w:sz w:val="20"/>
          <w:szCs w:val="20"/>
        </w:rPr>
        <w:t xml:space="preserve">As this condition is usually treated with controlled drugs these will be stored in a locked medical cabinet in/near the School Office or the child’s classroom. A trained First Aider will administer the prescribed </w:t>
      </w:r>
      <w:r>
        <w:rPr>
          <w:sz w:val="20"/>
          <w:szCs w:val="20"/>
        </w:rPr>
        <w:lastRenderedPageBreak/>
        <w:t>drugs to the child named on the medication box.  The First Aider will follow the stated dosage and sign to say they have administered the medication in the child’s medication record book.  A second member of staff should always be present to witness the administration of a controlled drug.</w:t>
      </w:r>
    </w:p>
    <w:p w14:paraId="723B2691" w14:textId="77777777" w:rsidR="00AA202B" w:rsidRDefault="00AA202B">
      <w:pPr>
        <w:tabs>
          <w:tab w:val="left" w:pos="6420"/>
        </w:tabs>
        <w:suppressAutoHyphens/>
        <w:autoSpaceDN w:val="0"/>
        <w:spacing w:after="0" w:line="249" w:lineRule="auto"/>
        <w:textAlignment w:val="baseline"/>
        <w:rPr>
          <w:b/>
          <w:sz w:val="20"/>
          <w:szCs w:val="20"/>
        </w:rPr>
      </w:pPr>
    </w:p>
    <w:p w14:paraId="6243747F" w14:textId="77777777" w:rsidR="00AA202B" w:rsidRDefault="00FC335E">
      <w:pPr>
        <w:tabs>
          <w:tab w:val="left" w:pos="6420"/>
        </w:tabs>
        <w:suppressAutoHyphens/>
        <w:autoSpaceDN w:val="0"/>
        <w:spacing w:after="0" w:line="249" w:lineRule="auto"/>
        <w:textAlignment w:val="baseline"/>
        <w:rPr>
          <w:b/>
          <w:sz w:val="20"/>
          <w:szCs w:val="20"/>
        </w:rPr>
      </w:pPr>
      <w:r>
        <w:rPr>
          <w:b/>
          <w:sz w:val="20"/>
          <w:szCs w:val="20"/>
        </w:rPr>
        <w:t>Other Long term medical conditions as agreed by the Head teacher and First Aid Coordinator</w:t>
      </w:r>
    </w:p>
    <w:p w14:paraId="50D914A9" w14:textId="77777777" w:rsidR="00AA202B" w:rsidRDefault="00FC335E">
      <w:pPr>
        <w:tabs>
          <w:tab w:val="left" w:pos="6420"/>
        </w:tabs>
        <w:suppressAutoHyphens/>
        <w:autoSpaceDN w:val="0"/>
        <w:spacing w:after="0" w:line="249" w:lineRule="auto"/>
        <w:textAlignment w:val="baseline"/>
        <w:rPr>
          <w:sz w:val="20"/>
          <w:szCs w:val="20"/>
        </w:rPr>
      </w:pPr>
      <w:r>
        <w:rPr>
          <w:sz w:val="20"/>
          <w:szCs w:val="20"/>
        </w:rPr>
        <w:t xml:space="preserve">These will be dealt with on an individual basis </w:t>
      </w:r>
      <w:proofErr w:type="gramStart"/>
      <w:r>
        <w:rPr>
          <w:sz w:val="20"/>
          <w:szCs w:val="20"/>
        </w:rPr>
        <w:t>taking into account</w:t>
      </w:r>
      <w:proofErr w:type="gramEnd"/>
      <w:r>
        <w:rPr>
          <w:sz w:val="20"/>
          <w:szCs w:val="20"/>
        </w:rPr>
        <w:t xml:space="preserve"> the advice and diagnosis given by the child’s GP or hospital consultant.  An individual protocol will need to be followed and only medication named for the individual and prescribed by the child’s GP or hospital consultant will be administered. </w:t>
      </w:r>
      <w:r>
        <w:rPr>
          <w:rFonts w:cs="Arial"/>
          <w:color w:val="000000"/>
          <w:sz w:val="20"/>
          <w:szCs w:val="20"/>
          <w:lang w:eastAsia="en-GB"/>
        </w:rPr>
        <w:t xml:space="preserve">The DCSF Document </w:t>
      </w:r>
      <w:r>
        <w:rPr>
          <w:rFonts w:cs="Arial"/>
          <w:color w:val="000000"/>
          <w:sz w:val="20"/>
          <w:szCs w:val="20"/>
          <w:u w:val="single"/>
          <w:lang w:eastAsia="en-GB"/>
        </w:rPr>
        <w:t xml:space="preserve">Managing Medicines in schools and Early Years settings </w:t>
      </w:r>
      <w:r>
        <w:rPr>
          <w:rFonts w:cs="Arial"/>
          <w:color w:val="000000"/>
          <w:sz w:val="20"/>
          <w:szCs w:val="20"/>
          <w:lang w:eastAsia="en-GB"/>
        </w:rPr>
        <w:t xml:space="preserve">should be referred to for guidance in such situations. </w:t>
      </w:r>
    </w:p>
    <w:p w14:paraId="32FA8025" w14:textId="77777777" w:rsidR="00AA202B" w:rsidRDefault="00AA202B">
      <w:pPr>
        <w:pStyle w:val="Default"/>
        <w:rPr>
          <w:rFonts w:ascii="Calibri" w:hAnsi="Calibri"/>
          <w:b/>
          <w:bCs/>
          <w:sz w:val="20"/>
          <w:szCs w:val="20"/>
        </w:rPr>
      </w:pPr>
    </w:p>
    <w:p w14:paraId="4F12E2BB" w14:textId="77777777" w:rsidR="00AA202B" w:rsidRDefault="00FC335E">
      <w:pPr>
        <w:pStyle w:val="Default"/>
        <w:rPr>
          <w:rFonts w:ascii="Calibri" w:hAnsi="Calibri"/>
          <w:b/>
          <w:bCs/>
          <w:color w:val="auto"/>
          <w:sz w:val="20"/>
          <w:szCs w:val="20"/>
        </w:rPr>
      </w:pPr>
      <w:r>
        <w:rPr>
          <w:rFonts w:ascii="Calibri" w:hAnsi="Calibri"/>
          <w:b/>
          <w:bCs/>
          <w:color w:val="auto"/>
          <w:sz w:val="20"/>
          <w:szCs w:val="20"/>
        </w:rPr>
        <w:t xml:space="preserve">Allergies – measures to reduce the risk of allergies. </w:t>
      </w:r>
    </w:p>
    <w:p w14:paraId="2291113A" w14:textId="77777777" w:rsidR="00AA202B" w:rsidRDefault="00FC335E">
      <w:pPr>
        <w:pStyle w:val="Default"/>
        <w:numPr>
          <w:ilvl w:val="0"/>
          <w:numId w:val="30"/>
        </w:numPr>
        <w:rPr>
          <w:rFonts w:ascii="Calibri" w:hAnsi="Calibri"/>
          <w:bCs/>
          <w:color w:val="auto"/>
          <w:sz w:val="20"/>
          <w:szCs w:val="20"/>
        </w:rPr>
      </w:pPr>
      <w:r>
        <w:rPr>
          <w:rFonts w:ascii="Calibri" w:hAnsi="Calibri"/>
          <w:bCs/>
          <w:color w:val="auto"/>
          <w:sz w:val="20"/>
          <w:szCs w:val="20"/>
        </w:rPr>
        <w:t xml:space="preserve">We aim to minimise the risk of any child suffering from allergy induced anaphylaxis whilst in school. Clear medical protocols will be written as outlined above. </w:t>
      </w:r>
    </w:p>
    <w:p w14:paraId="324EAA20" w14:textId="3497000E" w:rsidR="00AA202B" w:rsidRDefault="00FC335E">
      <w:pPr>
        <w:pStyle w:val="Default"/>
        <w:numPr>
          <w:ilvl w:val="0"/>
          <w:numId w:val="30"/>
        </w:numPr>
        <w:rPr>
          <w:rFonts w:ascii="Calibri" w:hAnsi="Calibri"/>
          <w:bCs/>
          <w:color w:val="auto"/>
          <w:sz w:val="20"/>
          <w:szCs w:val="20"/>
        </w:rPr>
      </w:pPr>
      <w:r>
        <w:rPr>
          <w:rFonts w:ascii="Calibri" w:hAnsi="Calibri"/>
          <w:bCs/>
          <w:color w:val="auto"/>
          <w:sz w:val="20"/>
          <w:szCs w:val="20"/>
        </w:rPr>
        <w:t xml:space="preserve">Where necessary, school will request that food brought into school is free from any allergens that could trigger a child’s anaphylaxis. School will regularly remind parents/carers and, where necessary, monitor the contents of snack/lunches. </w:t>
      </w:r>
    </w:p>
    <w:p w14:paraId="0EE14F1E" w14:textId="77777777" w:rsidR="00AA202B" w:rsidRDefault="00FC335E">
      <w:pPr>
        <w:pStyle w:val="Default"/>
        <w:numPr>
          <w:ilvl w:val="0"/>
          <w:numId w:val="30"/>
        </w:numPr>
        <w:rPr>
          <w:rFonts w:ascii="Calibri" w:hAnsi="Calibri"/>
          <w:bCs/>
          <w:sz w:val="20"/>
          <w:szCs w:val="20"/>
        </w:rPr>
      </w:pPr>
      <w:r>
        <w:rPr>
          <w:rFonts w:ascii="Calibri" w:hAnsi="Calibri"/>
          <w:bCs/>
          <w:color w:val="auto"/>
          <w:sz w:val="20"/>
          <w:szCs w:val="20"/>
        </w:rPr>
        <w:t>The school catering provider will be</w:t>
      </w:r>
      <w:r>
        <w:rPr>
          <w:rFonts w:ascii="Calibri" w:hAnsi="Calibri"/>
          <w:bCs/>
          <w:sz w:val="20"/>
          <w:szCs w:val="20"/>
        </w:rPr>
        <w:t xml:space="preserve"> informed of any allergies and steps will be taken to minimise the risk. </w:t>
      </w:r>
    </w:p>
    <w:p w14:paraId="74A4DBEE" w14:textId="1FE9F8C6" w:rsidR="00AA202B" w:rsidRDefault="00FC335E">
      <w:pPr>
        <w:pStyle w:val="Default"/>
        <w:numPr>
          <w:ilvl w:val="0"/>
          <w:numId w:val="30"/>
        </w:numPr>
        <w:rPr>
          <w:rFonts w:ascii="Calibri" w:hAnsi="Calibri"/>
          <w:bCs/>
          <w:sz w:val="20"/>
          <w:szCs w:val="20"/>
        </w:rPr>
      </w:pPr>
      <w:r>
        <w:rPr>
          <w:rFonts w:ascii="Calibri" w:hAnsi="Calibri"/>
          <w:bCs/>
          <w:color w:val="auto"/>
          <w:sz w:val="20"/>
          <w:szCs w:val="20"/>
        </w:rPr>
        <w:t>At events held on school premises (e.g. charity events) the school cannot be held responsible for food items not produced in school and cannot guarantee they are free from allergens. It is left to the discretion of those purchasing to determine the potential for allergens to be present and accept any risks.</w:t>
      </w:r>
    </w:p>
    <w:p w14:paraId="739635D7" w14:textId="77777777" w:rsidR="00AA202B" w:rsidRDefault="00AA202B">
      <w:pPr>
        <w:pStyle w:val="Default"/>
        <w:rPr>
          <w:rFonts w:ascii="Calibri" w:hAnsi="Calibri"/>
          <w:b/>
          <w:bCs/>
          <w:sz w:val="20"/>
          <w:szCs w:val="20"/>
          <w:highlight w:val="green"/>
        </w:rPr>
      </w:pPr>
    </w:p>
    <w:p w14:paraId="649C6706" w14:textId="77777777" w:rsidR="00AA202B" w:rsidRDefault="00FC335E">
      <w:pPr>
        <w:pStyle w:val="Default"/>
        <w:rPr>
          <w:rFonts w:ascii="Calibri" w:hAnsi="Calibri"/>
          <w:b/>
          <w:bCs/>
          <w:sz w:val="20"/>
          <w:szCs w:val="20"/>
        </w:rPr>
      </w:pPr>
      <w:r>
        <w:rPr>
          <w:rFonts w:ascii="Calibri" w:hAnsi="Calibri"/>
          <w:b/>
          <w:bCs/>
          <w:sz w:val="20"/>
          <w:szCs w:val="20"/>
        </w:rPr>
        <w:t>Data Protection</w:t>
      </w:r>
    </w:p>
    <w:p w14:paraId="5F293D00" w14:textId="121F921F" w:rsidR="00AA202B" w:rsidRDefault="00FC335E">
      <w:pPr>
        <w:pStyle w:val="Default"/>
        <w:rPr>
          <w:rFonts w:ascii="Calibri" w:hAnsi="Calibri"/>
          <w:bCs/>
          <w:sz w:val="20"/>
          <w:szCs w:val="20"/>
        </w:rPr>
      </w:pPr>
      <w:r>
        <w:rPr>
          <w:rFonts w:ascii="Calibri" w:hAnsi="Calibri"/>
          <w:bCs/>
          <w:sz w:val="20"/>
          <w:szCs w:val="20"/>
        </w:rPr>
        <w:t xml:space="preserve">On entry to school, we ask for parents to provide medical and dietary/allergy information. We also ask for permission for staff to act in loco parentis in the case of an emergency and school needing to seek further medical help. </w:t>
      </w:r>
    </w:p>
    <w:p w14:paraId="4C161173" w14:textId="7AFFC537" w:rsidR="00AA202B" w:rsidRDefault="00FC335E">
      <w:pPr>
        <w:pStyle w:val="Default"/>
        <w:rPr>
          <w:rFonts w:ascii="Calibri" w:hAnsi="Calibri"/>
          <w:bCs/>
          <w:sz w:val="20"/>
          <w:szCs w:val="20"/>
        </w:rPr>
      </w:pPr>
      <w:r>
        <w:rPr>
          <w:rFonts w:ascii="Calibri" w:hAnsi="Calibri"/>
          <w:bCs/>
          <w:sz w:val="20"/>
          <w:szCs w:val="20"/>
        </w:rPr>
        <w:t xml:space="preserve">It is the parent/guardian’s responsibility to inform school of any changes to medical/dietary needs. We only share this information with school staff on a need-to-know basis to keep children safe. Data is stored securely using an online management system. </w:t>
      </w:r>
    </w:p>
    <w:p w14:paraId="05A84A90" w14:textId="77777777" w:rsidR="00AA202B" w:rsidRDefault="00AA202B">
      <w:pPr>
        <w:pStyle w:val="Default"/>
        <w:rPr>
          <w:rFonts w:ascii="Calibri" w:hAnsi="Calibri"/>
          <w:bCs/>
          <w:sz w:val="20"/>
          <w:szCs w:val="20"/>
        </w:rPr>
      </w:pPr>
    </w:p>
    <w:p w14:paraId="24412B5D" w14:textId="77777777" w:rsidR="00AA202B" w:rsidRDefault="00FC335E">
      <w:pPr>
        <w:suppressAutoHyphens/>
        <w:autoSpaceDN w:val="0"/>
        <w:spacing w:after="160" w:line="249" w:lineRule="auto"/>
        <w:textAlignment w:val="baseline"/>
        <w:rPr>
          <w:b/>
          <w:sz w:val="20"/>
          <w:szCs w:val="20"/>
        </w:rPr>
      </w:pPr>
      <w:r>
        <w:rPr>
          <w:b/>
          <w:sz w:val="20"/>
          <w:szCs w:val="20"/>
        </w:rPr>
        <w:t>Documents used to support this policy:</w:t>
      </w:r>
    </w:p>
    <w:p w14:paraId="73295956" w14:textId="77777777" w:rsidR="00AA202B" w:rsidRDefault="00FC335E">
      <w:pPr>
        <w:numPr>
          <w:ilvl w:val="0"/>
          <w:numId w:val="32"/>
        </w:numPr>
        <w:suppressAutoHyphens/>
        <w:autoSpaceDN w:val="0"/>
        <w:spacing w:after="0" w:line="249" w:lineRule="auto"/>
        <w:textAlignment w:val="baseline"/>
        <w:rPr>
          <w:sz w:val="20"/>
          <w:szCs w:val="20"/>
        </w:rPr>
      </w:pPr>
      <w:hyperlink r:id="rId15" w:history="1">
        <w:r>
          <w:rPr>
            <w:rStyle w:val="Hyperlink"/>
            <w:sz w:val="20"/>
            <w:szCs w:val="20"/>
          </w:rPr>
          <w:t>DFEE – Guidance on First Aid for Schools</w:t>
        </w:r>
      </w:hyperlink>
      <w:r>
        <w:rPr>
          <w:sz w:val="20"/>
          <w:szCs w:val="20"/>
        </w:rPr>
        <w:t xml:space="preserve"> </w:t>
      </w:r>
    </w:p>
    <w:p w14:paraId="14552E2F" w14:textId="77777777" w:rsidR="00AA202B" w:rsidRDefault="00FC335E">
      <w:pPr>
        <w:numPr>
          <w:ilvl w:val="0"/>
          <w:numId w:val="32"/>
        </w:numPr>
        <w:suppressAutoHyphens/>
        <w:autoSpaceDN w:val="0"/>
        <w:spacing w:after="0" w:line="249" w:lineRule="auto"/>
        <w:textAlignment w:val="baseline"/>
        <w:rPr>
          <w:sz w:val="20"/>
          <w:szCs w:val="20"/>
        </w:rPr>
      </w:pPr>
      <w:r>
        <w:rPr>
          <w:sz w:val="20"/>
          <w:szCs w:val="20"/>
        </w:rPr>
        <w:t>LGSS – First Aid Management Guidance</w:t>
      </w:r>
    </w:p>
    <w:p w14:paraId="22D970F5" w14:textId="77777777" w:rsidR="00AA202B" w:rsidRDefault="00FC335E">
      <w:pPr>
        <w:numPr>
          <w:ilvl w:val="0"/>
          <w:numId w:val="32"/>
        </w:numPr>
        <w:suppressAutoHyphens/>
        <w:autoSpaceDN w:val="0"/>
        <w:spacing w:after="0" w:line="249" w:lineRule="auto"/>
        <w:textAlignment w:val="baseline"/>
        <w:rPr>
          <w:b/>
          <w:sz w:val="20"/>
          <w:szCs w:val="20"/>
        </w:rPr>
      </w:pPr>
      <w:hyperlink r:id="rId16" w:history="1">
        <w:r>
          <w:rPr>
            <w:rStyle w:val="Hyperlink"/>
            <w:rFonts w:cs="Verdana"/>
            <w:sz w:val="20"/>
            <w:szCs w:val="20"/>
          </w:rPr>
          <w:t>Managing Medicines in Schools and Early Years Settings</w:t>
        </w:r>
      </w:hyperlink>
      <w:r>
        <w:rPr>
          <w:rFonts w:cs="Verdana"/>
          <w:sz w:val="20"/>
          <w:szCs w:val="20"/>
          <w:u w:val="single"/>
        </w:rPr>
        <w:t xml:space="preserve"> </w:t>
      </w:r>
    </w:p>
    <w:p w14:paraId="0ACF1D1B" w14:textId="77777777" w:rsidR="00AA202B" w:rsidRDefault="00FC335E">
      <w:pPr>
        <w:pStyle w:val="Default"/>
        <w:numPr>
          <w:ilvl w:val="0"/>
          <w:numId w:val="32"/>
        </w:numPr>
        <w:rPr>
          <w:rFonts w:ascii="Calibri" w:hAnsi="Calibri"/>
          <w:sz w:val="20"/>
          <w:szCs w:val="20"/>
        </w:rPr>
      </w:pPr>
      <w:hyperlink r:id="rId17" w:history="1">
        <w:r>
          <w:rPr>
            <w:rStyle w:val="Hyperlink"/>
            <w:rFonts w:ascii="Calibri" w:hAnsi="Calibri"/>
            <w:sz w:val="20"/>
            <w:szCs w:val="20"/>
          </w:rPr>
          <w:t>Practice Guidance for EYFS</w:t>
        </w:r>
      </w:hyperlink>
    </w:p>
    <w:p w14:paraId="469C4DD4" w14:textId="77777777" w:rsidR="00AA202B" w:rsidRDefault="00AA202B">
      <w:pPr>
        <w:pStyle w:val="Default"/>
        <w:rPr>
          <w:rFonts w:ascii="Calibri" w:hAnsi="Calibri"/>
          <w:b/>
          <w:sz w:val="20"/>
          <w:szCs w:val="20"/>
        </w:rPr>
      </w:pPr>
    </w:p>
    <w:p w14:paraId="7562A09E" w14:textId="77777777" w:rsidR="00AA202B" w:rsidRDefault="00FC335E">
      <w:pPr>
        <w:pStyle w:val="Default"/>
        <w:rPr>
          <w:rFonts w:ascii="Calibri" w:hAnsi="Calibri"/>
          <w:b/>
          <w:sz w:val="20"/>
          <w:szCs w:val="20"/>
        </w:rPr>
      </w:pPr>
      <w:r>
        <w:rPr>
          <w:rFonts w:ascii="Calibri" w:hAnsi="Calibri"/>
          <w:b/>
          <w:sz w:val="20"/>
          <w:szCs w:val="20"/>
        </w:rPr>
        <w:t xml:space="preserve">Linked Policies: </w:t>
      </w:r>
    </w:p>
    <w:p w14:paraId="63B8CF19" w14:textId="77777777" w:rsidR="00AA202B" w:rsidRDefault="00FC335E">
      <w:pPr>
        <w:pStyle w:val="Default"/>
        <w:numPr>
          <w:ilvl w:val="0"/>
          <w:numId w:val="33"/>
        </w:numPr>
        <w:rPr>
          <w:rFonts w:ascii="Calibri" w:hAnsi="Calibri"/>
          <w:sz w:val="20"/>
          <w:szCs w:val="20"/>
        </w:rPr>
      </w:pPr>
      <w:r>
        <w:rPr>
          <w:rFonts w:ascii="Calibri" w:hAnsi="Calibri"/>
          <w:sz w:val="20"/>
          <w:szCs w:val="20"/>
        </w:rPr>
        <w:t>Asthma and Emergency Inhaler Policy</w:t>
      </w:r>
    </w:p>
    <w:p w14:paraId="43EDDC1B" w14:textId="77777777" w:rsidR="00AA202B" w:rsidRDefault="00FC335E">
      <w:pPr>
        <w:pStyle w:val="Default"/>
        <w:numPr>
          <w:ilvl w:val="0"/>
          <w:numId w:val="33"/>
        </w:numPr>
        <w:rPr>
          <w:rFonts w:ascii="Calibri" w:hAnsi="Calibri"/>
          <w:sz w:val="20"/>
          <w:szCs w:val="20"/>
        </w:rPr>
      </w:pPr>
      <w:r>
        <w:rPr>
          <w:rFonts w:ascii="Calibri" w:hAnsi="Calibri"/>
          <w:sz w:val="20"/>
          <w:szCs w:val="20"/>
        </w:rPr>
        <w:t>Health and Safety Policy</w:t>
      </w:r>
    </w:p>
    <w:p w14:paraId="1721D27A" w14:textId="77777777" w:rsidR="00AA202B" w:rsidRDefault="00FC335E">
      <w:pPr>
        <w:pStyle w:val="Default"/>
        <w:numPr>
          <w:ilvl w:val="0"/>
          <w:numId w:val="33"/>
        </w:numPr>
        <w:rPr>
          <w:rFonts w:ascii="Calibri" w:hAnsi="Calibri"/>
          <w:sz w:val="20"/>
          <w:szCs w:val="20"/>
        </w:rPr>
      </w:pPr>
      <w:r>
        <w:rPr>
          <w:rFonts w:ascii="Calibri" w:hAnsi="Calibri"/>
          <w:sz w:val="20"/>
          <w:szCs w:val="20"/>
        </w:rPr>
        <w:t>Attendance Policy</w:t>
      </w:r>
    </w:p>
    <w:p w14:paraId="7AF50DA7" w14:textId="5C41A056" w:rsidR="008F239A" w:rsidRPr="008F239A" w:rsidRDefault="008F239A" w:rsidP="008F239A">
      <w:pPr>
        <w:pStyle w:val="ListParagraph"/>
        <w:numPr>
          <w:ilvl w:val="0"/>
          <w:numId w:val="33"/>
        </w:numPr>
        <w:spacing w:after="0" w:line="240" w:lineRule="auto"/>
        <w:textAlignment w:val="baseline"/>
        <w:rPr>
          <w:rFonts w:asciiTheme="minorHAnsi" w:eastAsia="Times New Roman" w:hAnsiTheme="minorHAnsi" w:cstheme="minorHAnsi"/>
          <w:sz w:val="20"/>
          <w:szCs w:val="20"/>
          <w:lang w:eastAsia="en-GB"/>
        </w:rPr>
      </w:pPr>
      <w:r w:rsidRPr="008F239A">
        <w:rPr>
          <w:rFonts w:asciiTheme="minorHAnsi" w:eastAsia="Times New Roman" w:hAnsiTheme="minorHAnsi" w:cstheme="minorHAnsi"/>
          <w:sz w:val="20"/>
          <w:szCs w:val="20"/>
          <w:lang w:eastAsia="en-GB"/>
        </w:rPr>
        <w:t>Supporting pupils with medical conditions</w:t>
      </w:r>
    </w:p>
    <w:p w14:paraId="6911400B" w14:textId="7C7268F2" w:rsidR="00DF1250" w:rsidRPr="008F239A" w:rsidRDefault="008F239A" w:rsidP="008F239A">
      <w:pPr>
        <w:pStyle w:val="ListParagraph"/>
        <w:numPr>
          <w:ilvl w:val="0"/>
          <w:numId w:val="33"/>
        </w:numPr>
        <w:spacing w:after="0" w:line="240" w:lineRule="auto"/>
        <w:textAlignment w:val="baseline"/>
        <w:rPr>
          <w:rFonts w:asciiTheme="minorHAnsi" w:eastAsia="Times New Roman" w:hAnsiTheme="minorHAnsi" w:cstheme="minorHAnsi"/>
          <w:sz w:val="20"/>
          <w:szCs w:val="20"/>
          <w:lang w:eastAsia="en-GB"/>
        </w:rPr>
      </w:pPr>
      <w:r w:rsidRPr="008F239A">
        <w:rPr>
          <w:rFonts w:asciiTheme="minorHAnsi" w:eastAsia="Times New Roman" w:hAnsiTheme="minorHAnsi" w:cstheme="minorHAnsi"/>
          <w:sz w:val="20"/>
          <w:szCs w:val="20"/>
          <w:lang w:eastAsia="en-GB"/>
        </w:rPr>
        <w:t>Children with health needs who cannot attend school</w:t>
      </w:r>
    </w:p>
    <w:p w14:paraId="07943D8F" w14:textId="77777777" w:rsidR="00AA202B" w:rsidRDefault="00AA202B">
      <w:pPr>
        <w:pStyle w:val="Default"/>
        <w:rPr>
          <w:rFonts w:ascii="Calibri" w:hAnsi="Calibri"/>
          <w:b/>
          <w:sz w:val="20"/>
          <w:szCs w:val="20"/>
        </w:rPr>
      </w:pPr>
    </w:p>
    <w:p w14:paraId="5D0A4301" w14:textId="77777777" w:rsidR="00AA202B" w:rsidRDefault="00FC335E">
      <w:pPr>
        <w:pStyle w:val="Default"/>
        <w:rPr>
          <w:rFonts w:ascii="Calibri" w:hAnsi="Calibri"/>
          <w:b/>
          <w:sz w:val="20"/>
          <w:szCs w:val="20"/>
        </w:rPr>
      </w:pPr>
      <w:r>
        <w:rPr>
          <w:rFonts w:ascii="Calibri" w:hAnsi="Calibri"/>
          <w:b/>
          <w:sz w:val="20"/>
          <w:szCs w:val="20"/>
        </w:rPr>
        <w:t>Appendices</w:t>
      </w:r>
    </w:p>
    <w:p w14:paraId="6DB97612" w14:textId="77777777" w:rsidR="00AA202B" w:rsidRDefault="00FC335E">
      <w:pPr>
        <w:pStyle w:val="Default"/>
        <w:rPr>
          <w:rFonts w:ascii="Calibri" w:hAnsi="Calibri"/>
          <w:sz w:val="20"/>
          <w:szCs w:val="20"/>
        </w:rPr>
      </w:pPr>
      <w:r>
        <w:rPr>
          <w:rFonts w:ascii="Calibri" w:hAnsi="Calibri"/>
          <w:sz w:val="20"/>
          <w:szCs w:val="20"/>
        </w:rPr>
        <w:t>A - First Aid Risk Assessment</w:t>
      </w:r>
    </w:p>
    <w:p w14:paraId="7EF38247" w14:textId="77777777" w:rsidR="00AA202B" w:rsidRDefault="00FC335E">
      <w:pPr>
        <w:pStyle w:val="Default"/>
        <w:rPr>
          <w:rFonts w:ascii="Calibri" w:hAnsi="Calibri"/>
          <w:sz w:val="20"/>
          <w:szCs w:val="20"/>
        </w:rPr>
      </w:pPr>
      <w:r>
        <w:rPr>
          <w:rFonts w:ascii="Calibri" w:hAnsi="Calibri"/>
          <w:sz w:val="20"/>
          <w:szCs w:val="20"/>
        </w:rPr>
        <w:t>B - Training Overview</w:t>
      </w:r>
    </w:p>
    <w:p w14:paraId="5ED9D3CE" w14:textId="77777777" w:rsidR="00AA202B" w:rsidRDefault="00FC335E">
      <w:pPr>
        <w:pStyle w:val="Default"/>
        <w:rPr>
          <w:rFonts w:ascii="Calibri" w:hAnsi="Calibri"/>
          <w:sz w:val="20"/>
          <w:szCs w:val="20"/>
        </w:rPr>
      </w:pPr>
      <w:r>
        <w:rPr>
          <w:rFonts w:ascii="Calibri" w:hAnsi="Calibri"/>
          <w:sz w:val="20"/>
          <w:szCs w:val="20"/>
        </w:rPr>
        <w:t xml:space="preserve">C – Location of First Aid Kits </w:t>
      </w:r>
    </w:p>
    <w:p w14:paraId="659F62F8" w14:textId="77777777" w:rsidR="00AA202B" w:rsidRDefault="00FC335E">
      <w:pPr>
        <w:pStyle w:val="Default"/>
        <w:rPr>
          <w:rFonts w:ascii="Calibri" w:eastAsia="Times New Roman" w:hAnsi="Calibri"/>
          <w:sz w:val="20"/>
          <w:szCs w:val="20"/>
        </w:rPr>
      </w:pPr>
      <w:r>
        <w:rPr>
          <w:rFonts w:ascii="Calibri" w:eastAsia="Times New Roman" w:hAnsi="Calibri"/>
          <w:sz w:val="20"/>
          <w:szCs w:val="20"/>
        </w:rPr>
        <w:t xml:space="preserve">D - Contents of First Aid Kits </w:t>
      </w:r>
    </w:p>
    <w:p w14:paraId="2EA4BBD5" w14:textId="77777777" w:rsidR="00AA202B" w:rsidRDefault="00FC335E">
      <w:pPr>
        <w:pStyle w:val="Default"/>
        <w:rPr>
          <w:rFonts w:ascii="Calibri" w:eastAsia="Times New Roman" w:hAnsi="Calibri"/>
          <w:sz w:val="20"/>
          <w:szCs w:val="20"/>
        </w:rPr>
      </w:pPr>
      <w:r>
        <w:rPr>
          <w:rFonts w:ascii="Calibri" w:eastAsia="Times New Roman" w:hAnsi="Calibri"/>
          <w:sz w:val="20"/>
          <w:szCs w:val="20"/>
        </w:rPr>
        <w:t>E - First Aid Kit Checks</w:t>
      </w:r>
    </w:p>
    <w:p w14:paraId="00C697E6" w14:textId="77777777" w:rsidR="00AA202B" w:rsidRDefault="00FC335E">
      <w:pPr>
        <w:spacing w:after="0" w:line="240" w:lineRule="auto"/>
        <w:rPr>
          <w:sz w:val="20"/>
          <w:szCs w:val="20"/>
        </w:rPr>
      </w:pPr>
      <w:r>
        <w:rPr>
          <w:sz w:val="20"/>
          <w:szCs w:val="20"/>
        </w:rPr>
        <w:t xml:space="preserve">F – Incident Form </w:t>
      </w:r>
    </w:p>
    <w:p w14:paraId="5DBE0AE6" w14:textId="77777777" w:rsidR="00AA202B" w:rsidRDefault="00FC335E">
      <w:pPr>
        <w:spacing w:after="0" w:line="240" w:lineRule="auto"/>
        <w:rPr>
          <w:sz w:val="20"/>
          <w:szCs w:val="20"/>
        </w:rPr>
      </w:pPr>
      <w:r>
        <w:rPr>
          <w:sz w:val="20"/>
          <w:szCs w:val="20"/>
        </w:rPr>
        <w:t>G - Health and Safety Reporting Form</w:t>
      </w:r>
    </w:p>
    <w:p w14:paraId="5EB50A2C"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H – First Aid Monitoring Summary</w:t>
      </w:r>
    </w:p>
    <w:p w14:paraId="62541F83"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I – Medical Protocol Proforma</w:t>
      </w:r>
    </w:p>
    <w:p w14:paraId="5049C326" w14:textId="77777777" w:rsidR="00AA202B" w:rsidRDefault="00FC335E">
      <w:pPr>
        <w:spacing w:after="0" w:line="240" w:lineRule="auto"/>
        <w:rPr>
          <w:rFonts w:eastAsia="Times New Roman" w:cs="Arial"/>
          <w:color w:val="000000"/>
          <w:sz w:val="20"/>
          <w:szCs w:val="20"/>
          <w:lang w:eastAsia="en-GB"/>
        </w:rPr>
      </w:pPr>
      <w:r>
        <w:rPr>
          <w:rFonts w:eastAsia="Times New Roman" w:cs="Arial"/>
          <w:color w:val="000000"/>
          <w:sz w:val="20"/>
          <w:szCs w:val="20"/>
          <w:lang w:eastAsia="en-GB"/>
        </w:rPr>
        <w:t xml:space="preserve">J – First Aid and Medicines Guidance for Parents </w:t>
      </w:r>
    </w:p>
    <w:p w14:paraId="38D06B7C" w14:textId="77777777" w:rsidR="00AA202B" w:rsidRDefault="00FC335E">
      <w:pPr>
        <w:spacing w:after="0" w:line="240" w:lineRule="auto"/>
        <w:rPr>
          <w:sz w:val="20"/>
          <w:szCs w:val="20"/>
        </w:rPr>
      </w:pPr>
      <w:r>
        <w:rPr>
          <w:rFonts w:eastAsia="Times New Roman" w:cs="Arial"/>
          <w:color w:val="000000"/>
          <w:sz w:val="20"/>
          <w:szCs w:val="20"/>
          <w:lang w:eastAsia="en-GB"/>
        </w:rPr>
        <w:t>K – Protocol for Managing Accidents</w:t>
      </w:r>
    </w:p>
    <w:p w14:paraId="2EB8565B" w14:textId="77777777" w:rsidR="00AA202B" w:rsidRDefault="00AA202B">
      <w:pPr>
        <w:tabs>
          <w:tab w:val="left" w:pos="6420"/>
        </w:tabs>
        <w:suppressAutoHyphens/>
        <w:autoSpaceDN w:val="0"/>
        <w:spacing w:after="160" w:line="249" w:lineRule="auto"/>
        <w:textAlignment w:val="baseline"/>
      </w:pPr>
    </w:p>
    <w:sectPr w:rsidR="00AA202B">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8633" w14:textId="77777777" w:rsidR="00370E82" w:rsidRDefault="00370E82">
      <w:pPr>
        <w:spacing w:after="0" w:line="240" w:lineRule="auto"/>
      </w:pPr>
      <w:r>
        <w:separator/>
      </w:r>
    </w:p>
  </w:endnote>
  <w:endnote w:type="continuationSeparator" w:id="0">
    <w:p w14:paraId="31594A5C" w14:textId="77777777" w:rsidR="00370E82" w:rsidRDefault="00370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44D63" w14:textId="77777777" w:rsidR="00AA202B" w:rsidRDefault="00FC335E">
    <w:pPr>
      <w:pStyle w:val="Footer"/>
      <w:jc w:val="right"/>
    </w:pPr>
    <w:r>
      <w:fldChar w:fldCharType="begin"/>
    </w:r>
    <w:r>
      <w:instrText xml:space="preserve"> PAGE   \* MERGEFORMAT </w:instrText>
    </w:r>
    <w:r>
      <w:fldChar w:fldCharType="separate"/>
    </w:r>
    <w:r>
      <w:rPr>
        <w:noProof/>
      </w:rPr>
      <w:t>7</w:t>
    </w:r>
    <w:r>
      <w:rPr>
        <w:noProof/>
      </w:rPr>
      <w:fldChar w:fldCharType="end"/>
    </w:r>
  </w:p>
  <w:p w14:paraId="5BF99253" w14:textId="77777777" w:rsidR="00AA202B" w:rsidRDefault="00AA20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3569E" w14:textId="77777777" w:rsidR="00370E82" w:rsidRDefault="00370E82">
      <w:pPr>
        <w:spacing w:after="0" w:line="240" w:lineRule="auto"/>
      </w:pPr>
      <w:r>
        <w:separator/>
      </w:r>
    </w:p>
  </w:footnote>
  <w:footnote w:type="continuationSeparator" w:id="0">
    <w:p w14:paraId="5A6D572F" w14:textId="77777777" w:rsidR="00370E82" w:rsidRDefault="00370E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E329D" w14:textId="77777777" w:rsidR="00AA202B" w:rsidRDefault="00FC335E">
    <w:pPr>
      <w:pStyle w:val="Heading1"/>
      <w:jc w:val="center"/>
      <w:rPr>
        <w:rFonts w:ascii="Calibri" w:hAnsi="Calibri"/>
        <w:sz w:val="40"/>
        <w:szCs w:val="40"/>
      </w:rPr>
    </w:pPr>
    <w:r>
      <w:rPr>
        <w:rFonts w:ascii="Calibri" w:hAnsi="Calibri"/>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8.85pt" o:bullet="t">
        <v:imagedata r:id="rId1" o:title="bullet1"/>
      </v:shape>
    </w:pict>
  </w:numPicBullet>
  <w:abstractNum w:abstractNumId="0" w15:restartNumberingAfterBreak="0">
    <w:nsid w:val="0CED0E1B"/>
    <w:multiLevelType w:val="multilevel"/>
    <w:tmpl w:val="B756E8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E980DA7"/>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15:restartNumberingAfterBreak="0">
    <w:nsid w:val="0FF13DDD"/>
    <w:multiLevelType w:val="hybridMultilevel"/>
    <w:tmpl w:val="6BE24F1A"/>
    <w:lvl w:ilvl="0" w:tplc="D690E6F2">
      <w:start w:val="10"/>
      <w:numFmt w:val="bullet"/>
      <w:lvlText w:val="-"/>
      <w:lvlJc w:val="left"/>
      <w:pPr>
        <w:ind w:left="405" w:hanging="360"/>
      </w:pPr>
      <w:rPr>
        <w:rFonts w:ascii="Calibri" w:eastAsia="Calibri" w:hAnsi="Calibri"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125C7C28"/>
    <w:multiLevelType w:val="hybridMultilevel"/>
    <w:tmpl w:val="C0B0A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53D61"/>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1A113CEF"/>
    <w:multiLevelType w:val="multilevel"/>
    <w:tmpl w:val="A3243C52"/>
    <w:lvl w:ilvl="0">
      <w:numFmt w:val="bullet"/>
      <w:lvlText w:val="•"/>
      <w:lvlJc w:val="left"/>
      <w:pPr>
        <w:ind w:left="360" w:hanging="360"/>
      </w:pPr>
      <w:rPr>
        <w:rFonts w:ascii="Trebuchet MS" w:eastAsia="Calibri" w:hAnsi="Trebuchet MS"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AE87060"/>
    <w:multiLevelType w:val="multilevel"/>
    <w:tmpl w:val="A5B81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1766179"/>
    <w:multiLevelType w:val="hybridMultilevel"/>
    <w:tmpl w:val="5D52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35A99"/>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22875BEB"/>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24E231C4"/>
    <w:multiLevelType w:val="hybridMultilevel"/>
    <w:tmpl w:val="EE72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8F41C5"/>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2C557AE9"/>
    <w:multiLevelType w:val="hybridMultilevel"/>
    <w:tmpl w:val="3AA2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F80ACF"/>
    <w:multiLevelType w:val="hybridMultilevel"/>
    <w:tmpl w:val="A10A9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37CD3"/>
    <w:multiLevelType w:val="hybridMultilevel"/>
    <w:tmpl w:val="9582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6626E"/>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3A4A64BB"/>
    <w:multiLevelType w:val="hybridMultilevel"/>
    <w:tmpl w:val="5C40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87BBF"/>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46BA196E"/>
    <w:multiLevelType w:val="hybridMultilevel"/>
    <w:tmpl w:val="9880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02DB0"/>
    <w:multiLevelType w:val="hybridMultilevel"/>
    <w:tmpl w:val="CB38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026326"/>
    <w:multiLevelType w:val="multilevel"/>
    <w:tmpl w:val="D6E6C92C"/>
    <w:lvl w:ilvl="0">
      <w:numFmt w:val="bullet"/>
      <w:lvlText w:val="•"/>
      <w:lvlJc w:val="left"/>
      <w:pPr>
        <w:ind w:left="360" w:hanging="360"/>
      </w:pPr>
      <w:rPr>
        <w:rFonts w:ascii="Trebuchet MS" w:eastAsia="Calibri" w:hAnsi="Trebuchet MS"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5A372C32"/>
    <w:multiLevelType w:val="hybridMultilevel"/>
    <w:tmpl w:val="60C4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AA76EC"/>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16237C0"/>
    <w:multiLevelType w:val="hybridMultilevel"/>
    <w:tmpl w:val="1D0C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665476"/>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624D6F7C"/>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62982190"/>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6B57E5E"/>
    <w:multiLevelType w:val="hybridMultilevel"/>
    <w:tmpl w:val="6D605C00"/>
    <w:lvl w:ilvl="0" w:tplc="08090001">
      <w:start w:val="1"/>
      <w:numFmt w:val="bullet"/>
      <w:lvlText w:val=""/>
      <w:lvlJc w:val="left"/>
      <w:pPr>
        <w:tabs>
          <w:tab w:val="num" w:pos="360"/>
        </w:tabs>
        <w:ind w:left="360" w:hanging="360"/>
      </w:pPr>
      <w:rPr>
        <w:rFonts w:ascii="Wingdings" w:hAnsi="Wingdings"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15:restartNumberingAfterBreak="0">
    <w:nsid w:val="6D342664"/>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6E602C8A"/>
    <w:multiLevelType w:val="hybridMultilevel"/>
    <w:tmpl w:val="CD4C7CC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8011C7"/>
    <w:multiLevelType w:val="hybridMultilevel"/>
    <w:tmpl w:val="53601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A7496"/>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781E7BEE"/>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7A2E0D1F"/>
    <w:multiLevelType w:val="hybridMultilevel"/>
    <w:tmpl w:val="C9A2DDE6"/>
    <w:lvl w:ilvl="0" w:tplc="E96423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4D0214"/>
    <w:multiLevelType w:val="hybridMultilevel"/>
    <w:tmpl w:val="BDE2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2D42E3"/>
    <w:multiLevelType w:val="hybridMultilevel"/>
    <w:tmpl w:val="6B1C8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405231">
    <w:abstractNumId w:val="29"/>
  </w:num>
  <w:num w:numId="2" w16cid:durableId="1536574340">
    <w:abstractNumId w:val="30"/>
  </w:num>
  <w:num w:numId="3" w16cid:durableId="1702323314">
    <w:abstractNumId w:val="10"/>
  </w:num>
  <w:num w:numId="4" w16cid:durableId="1602836522">
    <w:abstractNumId w:val="16"/>
  </w:num>
  <w:num w:numId="5" w16cid:durableId="505175281">
    <w:abstractNumId w:val="12"/>
  </w:num>
  <w:num w:numId="6" w16cid:durableId="2120249419">
    <w:abstractNumId w:val="7"/>
  </w:num>
  <w:num w:numId="7" w16cid:durableId="262806395">
    <w:abstractNumId w:val="34"/>
  </w:num>
  <w:num w:numId="8" w16cid:durableId="23404852">
    <w:abstractNumId w:val="19"/>
  </w:num>
  <w:num w:numId="9" w16cid:durableId="1069111801">
    <w:abstractNumId w:val="23"/>
  </w:num>
  <w:num w:numId="10" w16cid:durableId="122070529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7462277">
    <w:abstractNumId w:val="0"/>
  </w:num>
  <w:num w:numId="12" w16cid:durableId="1672413330">
    <w:abstractNumId w:val="6"/>
  </w:num>
  <w:num w:numId="13" w16cid:durableId="944579396">
    <w:abstractNumId w:val="5"/>
  </w:num>
  <w:num w:numId="14" w16cid:durableId="532882634">
    <w:abstractNumId w:val="20"/>
  </w:num>
  <w:num w:numId="15" w16cid:durableId="844636664">
    <w:abstractNumId w:val="28"/>
  </w:num>
  <w:num w:numId="16" w16cid:durableId="845024701">
    <w:abstractNumId w:val="1"/>
  </w:num>
  <w:num w:numId="17" w16cid:durableId="1319384531">
    <w:abstractNumId w:val="24"/>
  </w:num>
  <w:num w:numId="18" w16cid:durableId="780958007">
    <w:abstractNumId w:val="32"/>
  </w:num>
  <w:num w:numId="19" w16cid:durableId="1815412760">
    <w:abstractNumId w:val="11"/>
  </w:num>
  <w:num w:numId="20" w16cid:durableId="869613226">
    <w:abstractNumId w:val="22"/>
  </w:num>
  <w:num w:numId="21" w16cid:durableId="2146579254">
    <w:abstractNumId w:val="4"/>
  </w:num>
  <w:num w:numId="22" w16cid:durableId="1767655270">
    <w:abstractNumId w:val="25"/>
  </w:num>
  <w:num w:numId="23" w16cid:durableId="323051087">
    <w:abstractNumId w:val="15"/>
  </w:num>
  <w:num w:numId="24" w16cid:durableId="1221208428">
    <w:abstractNumId w:val="26"/>
  </w:num>
  <w:num w:numId="25" w16cid:durableId="1699240553">
    <w:abstractNumId w:val="17"/>
  </w:num>
  <w:num w:numId="26" w16cid:durableId="1460994939">
    <w:abstractNumId w:val="8"/>
  </w:num>
  <w:num w:numId="27" w16cid:durableId="1779762445">
    <w:abstractNumId w:val="31"/>
  </w:num>
  <w:num w:numId="28" w16cid:durableId="1614440609">
    <w:abstractNumId w:val="3"/>
  </w:num>
  <w:num w:numId="29" w16cid:durableId="1043679952">
    <w:abstractNumId w:val="33"/>
  </w:num>
  <w:num w:numId="30" w16cid:durableId="424958696">
    <w:abstractNumId w:val="2"/>
  </w:num>
  <w:num w:numId="31" w16cid:durableId="2090610066">
    <w:abstractNumId w:val="9"/>
  </w:num>
  <w:num w:numId="32" w16cid:durableId="1253277539">
    <w:abstractNumId w:val="18"/>
  </w:num>
  <w:num w:numId="33" w16cid:durableId="1583104546">
    <w:abstractNumId w:val="14"/>
  </w:num>
  <w:num w:numId="34" w16cid:durableId="693649541">
    <w:abstractNumId w:val="35"/>
  </w:num>
  <w:num w:numId="35" w16cid:durableId="405421068">
    <w:abstractNumId w:val="21"/>
  </w:num>
  <w:num w:numId="36" w16cid:durableId="14985700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02B"/>
    <w:rsid w:val="000901C5"/>
    <w:rsid w:val="000A6C60"/>
    <w:rsid w:val="000D3905"/>
    <w:rsid w:val="000F7D3B"/>
    <w:rsid w:val="001E4E4B"/>
    <w:rsid w:val="001E6ED7"/>
    <w:rsid w:val="002A42B2"/>
    <w:rsid w:val="002B5E95"/>
    <w:rsid w:val="00365E6E"/>
    <w:rsid w:val="00370E82"/>
    <w:rsid w:val="00373876"/>
    <w:rsid w:val="00397B43"/>
    <w:rsid w:val="003D6816"/>
    <w:rsid w:val="003E630A"/>
    <w:rsid w:val="00431EB8"/>
    <w:rsid w:val="005470CB"/>
    <w:rsid w:val="00593E12"/>
    <w:rsid w:val="0066382C"/>
    <w:rsid w:val="00691B86"/>
    <w:rsid w:val="007551AA"/>
    <w:rsid w:val="007E3AEA"/>
    <w:rsid w:val="007E5D30"/>
    <w:rsid w:val="008D315C"/>
    <w:rsid w:val="008F239A"/>
    <w:rsid w:val="00A3546C"/>
    <w:rsid w:val="00AA202B"/>
    <w:rsid w:val="00AA7372"/>
    <w:rsid w:val="00B17993"/>
    <w:rsid w:val="00D444B1"/>
    <w:rsid w:val="00D74DED"/>
    <w:rsid w:val="00DF1250"/>
    <w:rsid w:val="00E23826"/>
    <w:rsid w:val="00E42D0B"/>
    <w:rsid w:val="00E75D03"/>
    <w:rsid w:val="00E9769A"/>
    <w:rsid w:val="00F46F95"/>
    <w:rsid w:val="00F620C9"/>
    <w:rsid w:val="00F80FD0"/>
    <w:rsid w:val="00FC0700"/>
    <w:rsid w:val="00FC3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BF8F6"/>
  <w15:chartTrackingRefBased/>
  <w15:docId w15:val="{1D57B21C-0467-4F57-950F-3D15DDBC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Pr>
      <w:b/>
      <w:bCs/>
      <w:i/>
      <w:iCs/>
      <w:color w:val="4F81BD"/>
      <w:sz w:val="22"/>
      <w:szCs w:val="22"/>
      <w:lang w:eastAsia="en-US"/>
    </w:rPr>
  </w:style>
  <w:style w:type="character" w:customStyle="1" w:styleId="Heading1Char">
    <w:name w:val="Heading 1 Char"/>
    <w:link w:val="Heading1"/>
    <w:uiPriority w:val="9"/>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lang w:eastAsia="en-US"/>
    </w:rPr>
  </w:style>
  <w:style w:type="character" w:styleId="Hyperlink">
    <w:name w:val="Hyperlink"/>
    <w:uiPriority w:val="99"/>
    <w:unhideWhenUsed/>
    <w:rPr>
      <w:color w:val="0563C1"/>
      <w:u w:val="single"/>
    </w:rPr>
  </w:style>
  <w:style w:type="character" w:customStyle="1" w:styleId="Heading3Char">
    <w:name w:val="Heading 3 Char"/>
    <w:link w:val="Heading3"/>
    <w:uiPriority w:val="9"/>
    <w:semiHidden/>
    <w:rPr>
      <w:rFonts w:ascii="Calibri Light" w:eastAsia="Times New Roman" w:hAnsi="Calibri Light" w:cs="Times New Roman"/>
      <w:b/>
      <w:bCs/>
      <w:sz w:val="26"/>
      <w:szCs w:val="26"/>
      <w:lang w:eastAsia="en-US"/>
    </w:rPr>
  </w:style>
  <w:style w:type="paragraph" w:styleId="ListParagraph">
    <w:name w:val="List Paragraph"/>
    <w:basedOn w:val="Normal"/>
    <w:uiPriority w:val="34"/>
    <w:qFormat/>
    <w:pPr>
      <w:spacing w:after="160" w:line="259" w:lineRule="auto"/>
      <w:ind w:left="720"/>
      <w:contextualSpacing/>
    </w:pPr>
  </w:style>
  <w:style w:type="paragraph" w:styleId="NoSpacing">
    <w:name w:val="No Spacing"/>
    <w:link w:val="NoSpacingChar"/>
    <w:uiPriority w:val="1"/>
    <w:qFormat/>
    <w:rPr>
      <w:rFonts w:ascii="Arial" w:eastAsia="Times New Roman" w:hAnsi="Arial"/>
      <w:sz w:val="22"/>
      <w:szCs w:val="22"/>
    </w:rPr>
  </w:style>
  <w:style w:type="paragraph" w:styleId="NormalWeb">
    <w:name w:val="Normal (Web)"/>
    <w:basedOn w:val="Normal"/>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SpacingChar">
    <w:name w:val="No Spacing Char"/>
    <w:link w:val="NoSpacing"/>
    <w:uiPriority w:val="1"/>
    <w:locked/>
    <w:rPr>
      <w:rFonts w:ascii="Arial" w:eastAsia="Times New Roman" w:hAnsi="Arial"/>
      <w:sz w:val="22"/>
      <w:szCs w:val="22"/>
    </w:rPr>
  </w:style>
  <w:style w:type="table" w:styleId="TableGrid">
    <w:name w:val="Table Grid"/>
    <w:basedOn w:val="TableNormal"/>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Pr>
      <w:color w:val="954F72"/>
      <w:u w:val="single"/>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ormaltextrun">
    <w:name w:val="normaltextrun"/>
    <w:basedOn w:val="DefaultParagraphFont"/>
    <w:rsid w:val="007E5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9805175">
      <w:bodyDiv w:val="1"/>
      <w:marLeft w:val="0"/>
      <w:marRight w:val="0"/>
      <w:marTop w:val="0"/>
      <w:marBottom w:val="0"/>
      <w:divBdr>
        <w:top w:val="none" w:sz="0" w:space="0" w:color="auto"/>
        <w:left w:val="none" w:sz="0" w:space="0" w:color="auto"/>
        <w:bottom w:val="none" w:sz="0" w:space="0" w:color="auto"/>
        <w:right w:val="none" w:sz="0" w:space="0" w:color="auto"/>
      </w:divBdr>
      <w:divsChild>
        <w:div w:id="1039891092">
          <w:marLeft w:val="360"/>
          <w:marRight w:val="0"/>
          <w:marTop w:val="0"/>
          <w:marBottom w:val="0"/>
          <w:divBdr>
            <w:top w:val="none" w:sz="0" w:space="0" w:color="auto"/>
            <w:left w:val="none" w:sz="0" w:space="0" w:color="auto"/>
            <w:bottom w:val="none" w:sz="0" w:space="0" w:color="auto"/>
            <w:right w:val="none" w:sz="0" w:space="0" w:color="auto"/>
          </w:divBdr>
        </w:div>
        <w:div w:id="105168790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eportincident.co.uk/cambridgeshir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ccandpcc.sharepoint.com/:w:/r/sites/healthandsafetyschoolshub/Shared%20Documents/Accident%20Reporting/Incident%20Reporting%20-%20Guidance%20on%20what%20to%20report.doc?d=w739905dd5de9424e8b736ba098f794e1&amp;csf=1&amp;web=1&amp;e=oSRaiw" TargetMode="External"/><Relationship Id="rId17" Type="http://schemas.openxmlformats.org/officeDocument/2006/relationships/hyperlink" Target="https://www.foundationyears.org.uk/wp-content/uploads/2011/10/EYFS_Practice_Guide1.pdf" TargetMode="External"/><Relationship Id="rId2" Type="http://schemas.openxmlformats.org/officeDocument/2006/relationships/customXml" Target="../customXml/item2.xml"/><Relationship Id="rId16" Type="http://schemas.openxmlformats.org/officeDocument/2006/relationships/hyperlink" Target="https://www.gov.uk/government/uploads/system/uploads/attachment_data/file/638267/supporting-pupils-at-school-with-medical-condition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gov.uk/government/uploads/system/uploads/attachment_data/file/306370/guidance_on_first_aid_for_schools.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mbridgeshire.gov.uk/irf9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green.cgf\Local%20Settings\Temporary%20Internet%20Files\OLK1\J%20GREEN%20LETTERHEAD%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1C164EC12DEC41A838358AD01E5D5A" ma:contentTypeVersion="8" ma:contentTypeDescription="Create a new document." ma:contentTypeScope="" ma:versionID="72ef8e5c97c761d03e4d397e9e7e10aa">
  <xsd:schema xmlns:xsd="http://www.w3.org/2001/XMLSchema" xmlns:xs="http://www.w3.org/2001/XMLSchema" xmlns:p="http://schemas.microsoft.com/office/2006/metadata/properties" xmlns:ns2="1f9fee8e-3cf3-484f-9c06-3aeeecb59d5c" xmlns:ns3="1a0a2be2-554f-4d9c-b790-0bd20913d8d8" targetNamespace="http://schemas.microsoft.com/office/2006/metadata/properties" ma:root="true" ma:fieldsID="a10a9ec2690320edec5bd0020d83000f" ns2:_="" ns3:_="">
    <xsd:import namespace="1f9fee8e-3cf3-484f-9c06-3aeeecb59d5c"/>
    <xsd:import namespace="1a0a2be2-554f-4d9c-b790-0bd20913d8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fee8e-3cf3-484f-9c06-3aeeecb59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0a2be2-554f-4d9c-b790-0bd20913d8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55E08E-FD6F-402D-BCE2-797D3A153E57}">
  <ds:schemaRefs>
    <ds:schemaRef ds:uri="http://schemas.microsoft.com/sharepoint/v3/contenttype/forms"/>
  </ds:schemaRefs>
</ds:datastoreItem>
</file>

<file path=customXml/itemProps2.xml><?xml version="1.0" encoding="utf-8"?>
<ds:datastoreItem xmlns:ds="http://schemas.openxmlformats.org/officeDocument/2006/customXml" ds:itemID="{7653EC8D-744A-4B49-80BA-CD0854E25204}">
  <ds:schemaRefs>
    <ds:schemaRef ds:uri="http://schemas.openxmlformats.org/officeDocument/2006/bibliography"/>
  </ds:schemaRefs>
</ds:datastoreItem>
</file>

<file path=customXml/itemProps3.xml><?xml version="1.0" encoding="utf-8"?>
<ds:datastoreItem xmlns:ds="http://schemas.openxmlformats.org/officeDocument/2006/customXml" ds:itemID="{3A5A1649-1D9B-4EF0-83F9-270F1D092B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97F6DA-01E3-44C7-B093-416A76029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fee8e-3cf3-484f-9c06-3aeeecb59d5c"/>
    <ds:schemaRef ds:uri="1a0a2be2-554f-4d9c-b790-0bd20913d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 GREEN LETTERHEAD 1</Template>
  <TotalTime>1</TotalTime>
  <Pages>8</Pages>
  <Words>3537</Words>
  <Characters>20164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23654</CharactersWithSpaces>
  <SharedDoc>false</SharedDoc>
  <HLinks>
    <vt:vector size="24" baseType="variant">
      <vt:variant>
        <vt:i4>983054</vt:i4>
      </vt:variant>
      <vt:variant>
        <vt:i4>9</vt:i4>
      </vt:variant>
      <vt:variant>
        <vt:i4>0</vt:i4>
      </vt:variant>
      <vt:variant>
        <vt:i4>5</vt:i4>
      </vt:variant>
      <vt:variant>
        <vt:lpwstr>https://www.foundationyears.org.uk/wp-content/uploads/2011/10/EYFS_Practice_Guide1.pdf</vt:lpwstr>
      </vt:variant>
      <vt:variant>
        <vt:lpwstr/>
      </vt:variant>
      <vt:variant>
        <vt:i4>2621464</vt:i4>
      </vt:variant>
      <vt:variant>
        <vt:i4>6</vt:i4>
      </vt:variant>
      <vt:variant>
        <vt:i4>0</vt:i4>
      </vt:variant>
      <vt:variant>
        <vt:i4>5</vt:i4>
      </vt:variant>
      <vt:variant>
        <vt:lpwstr>https://www.gov.uk/government/uploads/system/uploads/attachment_data/file/638267/supporting-pupils-at-school-with-medical-conditions.pdf</vt:lpwstr>
      </vt:variant>
      <vt:variant>
        <vt:lpwstr/>
      </vt:variant>
      <vt:variant>
        <vt:i4>7536746</vt:i4>
      </vt:variant>
      <vt:variant>
        <vt:i4>3</vt:i4>
      </vt:variant>
      <vt:variant>
        <vt:i4>0</vt:i4>
      </vt:variant>
      <vt:variant>
        <vt:i4>5</vt:i4>
      </vt:variant>
      <vt:variant>
        <vt:lpwstr>https://www.gov.uk/government/uploads/system/uploads/attachment_data/file/306370/guidance_on_first_aid_for_schools.pdf</vt:lpwstr>
      </vt:variant>
      <vt:variant>
        <vt:lpwstr/>
      </vt:variant>
      <vt:variant>
        <vt:i4>7405602</vt:i4>
      </vt:variant>
      <vt:variant>
        <vt:i4>0</vt:i4>
      </vt:variant>
      <vt:variant>
        <vt:i4>0</vt:i4>
      </vt:variant>
      <vt:variant>
        <vt:i4>5</vt:i4>
      </vt:variant>
      <vt:variant>
        <vt:lpwstr>http://www.cambridgeshire.gov.uk/irf96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jgreen.cgf</dc:creator>
  <cp:keywords/>
  <cp:lastModifiedBy>Danielle Hamilton</cp:lastModifiedBy>
  <cp:revision>2</cp:revision>
  <cp:lastPrinted>2023-11-20T11:05:00Z</cp:lastPrinted>
  <dcterms:created xsi:type="dcterms:W3CDTF">2025-12-09T12:00:00Z</dcterms:created>
  <dcterms:modified xsi:type="dcterms:W3CDTF">2025-12-09T12:00:00Z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0x010100B31C164EC12DEC41A838358AD01E5D5A</vt:lpwstr>
  </property>
</Properties>
</file>